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61098" w14:textId="608EE375" w:rsidR="006403DE" w:rsidRDefault="007F16F7" w:rsidP="00081AD7">
      <w:pPr>
        <w:jc w:val="center"/>
        <w:rPr>
          <w:u w:val="single"/>
        </w:rPr>
      </w:pPr>
      <w:r>
        <w:rPr>
          <w:noProof/>
          <w:lang w:eastAsia="es-ES"/>
        </w:rPr>
        <w:drawing>
          <wp:anchor distT="0" distB="0" distL="114300" distR="114300" simplePos="0" relativeHeight="251659264" behindDoc="0" locked="0" layoutInCell="1" allowOverlap="1" wp14:anchorId="63A9E829" wp14:editId="6A53D25F">
            <wp:simplePos x="0" y="0"/>
            <wp:positionH relativeFrom="page">
              <wp:posOffset>2781300</wp:posOffset>
            </wp:positionH>
            <wp:positionV relativeFrom="paragraph">
              <wp:posOffset>208915</wp:posOffset>
            </wp:positionV>
            <wp:extent cx="923925" cy="540385"/>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7A0">
        <w:rPr>
          <w:noProof/>
          <w:lang w:eastAsia="es-ES"/>
        </w:rPr>
        <mc:AlternateContent>
          <mc:Choice Requires="wps">
            <w:drawing>
              <wp:anchor distT="0" distB="0" distL="114300" distR="114300" simplePos="0" relativeHeight="251660288" behindDoc="0" locked="0" layoutInCell="1" allowOverlap="1" wp14:anchorId="7BB2C608" wp14:editId="2C4F573C">
                <wp:simplePos x="0" y="0"/>
                <wp:positionH relativeFrom="column">
                  <wp:posOffset>337185</wp:posOffset>
                </wp:positionH>
                <wp:positionV relativeFrom="paragraph">
                  <wp:posOffset>818515</wp:posOffset>
                </wp:positionV>
                <wp:extent cx="5429250" cy="19050"/>
                <wp:effectExtent l="0" t="0" r="19050" b="19050"/>
                <wp:wrapNone/>
                <wp:docPr id="3" name="Conector recto 3"/>
                <wp:cNvGraphicFramePr/>
                <a:graphic xmlns:a="http://schemas.openxmlformats.org/drawingml/2006/main">
                  <a:graphicData uri="http://schemas.microsoft.com/office/word/2010/wordprocessingShape">
                    <wps:wsp>
                      <wps:cNvCnPr/>
                      <wps:spPr>
                        <a:xfrm flipV="1">
                          <a:off x="0" y="0"/>
                          <a:ext cx="54292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23FEBF" id="Conector recto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6.55pt,64.45pt" to="454.0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" strokecolor="black [3040]"/>
            </w:pict>
          </mc:Fallback>
        </mc:AlternateContent>
      </w:r>
      <w:r w:rsidR="00E167A0">
        <w:rPr>
          <w:noProof/>
          <w:lang w:eastAsia="es-ES"/>
        </w:rPr>
        <w:t xml:space="preserve">        </w:t>
      </w:r>
      <w:r w:rsidR="00595698">
        <w:rPr>
          <w:noProof/>
          <w:lang w:eastAsia="es-ES"/>
        </w:rPr>
        <w:drawing>
          <wp:inline distT="0" distB="0" distL="0" distR="0" wp14:anchorId="7D4B6EEE" wp14:editId="2BADD57C">
            <wp:extent cx="1676400" cy="664028"/>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914" t="28156" r="22191" b="19268"/>
                    <a:stretch/>
                  </pic:blipFill>
                  <pic:spPr bwMode="auto">
                    <a:xfrm>
                      <a:off x="0" y="0"/>
                      <a:ext cx="1676400" cy="664028"/>
                    </a:xfrm>
                    <a:prstGeom prst="rect">
                      <a:avLst/>
                    </a:prstGeom>
                    <a:ln>
                      <a:noFill/>
                    </a:ln>
                    <a:extLst>
                      <a:ext uri="{53640926-AAD7-44D8-BBD7-CCE9431645EC}">
                        <a14:shadowObscured xmlns:a14="http://schemas.microsoft.com/office/drawing/2010/main"/>
                      </a:ext>
                    </a:extLst>
                  </pic:spPr>
                </pic:pic>
              </a:graphicData>
            </a:graphic>
          </wp:inline>
        </w:drawing>
      </w:r>
      <w:r w:rsidR="00E167A0">
        <w:rPr>
          <w:noProof/>
          <w:lang w:eastAsia="es-ES"/>
        </w:rPr>
        <w:t xml:space="preserve">    </w:t>
      </w:r>
      <w:r w:rsidR="00E167A0">
        <w:rPr>
          <w:noProof/>
          <w:lang w:eastAsia="es-ES"/>
        </w:rPr>
        <w:drawing>
          <wp:inline distT="0" distB="0" distL="0" distR="0" wp14:anchorId="70B2D7AF" wp14:editId="1677182C">
            <wp:extent cx="752475" cy="7524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sidR="00E167A0">
        <w:rPr>
          <w:noProof/>
          <w:lang w:eastAsia="es-ES"/>
        </w:rPr>
        <w:t xml:space="preserve">      </w:t>
      </w:r>
      <w:r w:rsidR="00E167A0">
        <w:rPr>
          <w:noProof/>
          <w:lang w:eastAsia="es-ES"/>
        </w:rPr>
        <w:drawing>
          <wp:inline distT="0" distB="0" distL="0" distR="0" wp14:anchorId="57F6186F" wp14:editId="171438BD">
            <wp:extent cx="1661160" cy="549910"/>
            <wp:effectExtent l="0" t="0" r="0" b="0"/>
            <wp:docPr id="8" name="Imagen 8" descr="C:\Users\Usuario\Documents\MIGUEL ANGEL\GEPACV T\Imagen corporativa, roller, carnet,\REDISEÑO\entregar\Marca gráfica\Logo horizon sin fond-34.png"/>
            <wp:cNvGraphicFramePr/>
            <a:graphic xmlns:a="http://schemas.openxmlformats.org/drawingml/2006/main">
              <a:graphicData uri="http://schemas.openxmlformats.org/drawingml/2006/picture">
                <pic:pic xmlns:pic="http://schemas.openxmlformats.org/drawingml/2006/picture">
                  <pic:nvPicPr>
                    <pic:cNvPr id="8" name="Imagen 8" descr="C:\Users\Usuario\Documents\MIGUEL ANGEL\GEPACV T\Imagen corporativa, roller, carnet,\REDISEÑO\entregar\Marca gráfica\Logo horizon sin fond-34.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1160" cy="549910"/>
                    </a:xfrm>
                    <a:prstGeom prst="rect">
                      <a:avLst/>
                    </a:prstGeom>
                    <a:noFill/>
                    <a:ln>
                      <a:noFill/>
                    </a:ln>
                  </pic:spPr>
                </pic:pic>
              </a:graphicData>
            </a:graphic>
          </wp:inline>
        </w:drawing>
      </w:r>
    </w:p>
    <w:p w14:paraId="65686E20" w14:textId="77777777" w:rsidR="00993471" w:rsidRDefault="00993471" w:rsidP="00E167A0">
      <w:pPr>
        <w:rPr>
          <w:u w:val="single"/>
        </w:rPr>
      </w:pPr>
    </w:p>
    <w:p w14:paraId="3D41C04F" w14:textId="04EBCEC7" w:rsidR="004001C6" w:rsidRPr="00A87B75" w:rsidRDefault="004001C6" w:rsidP="004001C6">
      <w:pPr>
        <w:jc w:val="center"/>
        <w:rPr>
          <w:u w:val="single"/>
        </w:rPr>
      </w:pPr>
      <w:r>
        <w:rPr>
          <w:u w:val="single"/>
        </w:rPr>
        <w:t>Resultados e</w:t>
      </w:r>
      <w:r w:rsidRPr="00A87B75">
        <w:rPr>
          <w:u w:val="single"/>
        </w:rPr>
        <w:t>studio clínico “Ejercicio físico y cáncer de mama”</w:t>
      </w:r>
    </w:p>
    <w:p w14:paraId="7D437636" w14:textId="4FED5E0C" w:rsidR="004001C6" w:rsidRPr="005D5BD7" w:rsidRDefault="005D5BD7" w:rsidP="006403DE">
      <w:pPr>
        <w:pStyle w:val="Textocomentario"/>
        <w:ind w:left="284" w:right="283"/>
        <w:jc w:val="center"/>
        <w:rPr>
          <w:rFonts w:cs="Calibri"/>
          <w:b/>
          <w:sz w:val="36"/>
          <w:szCs w:val="36"/>
        </w:rPr>
      </w:pPr>
      <w:r w:rsidRPr="005D5BD7">
        <w:rPr>
          <w:rFonts w:cs="Calibri"/>
          <w:b/>
          <w:sz w:val="36"/>
          <w:szCs w:val="36"/>
        </w:rPr>
        <w:t xml:space="preserve">La participación en un programa de </w:t>
      </w:r>
      <w:r w:rsidR="00567CC1">
        <w:rPr>
          <w:rFonts w:cs="Calibri"/>
          <w:b/>
          <w:sz w:val="36"/>
          <w:szCs w:val="36"/>
        </w:rPr>
        <w:t>entrenamiento</w:t>
      </w:r>
      <w:r>
        <w:rPr>
          <w:rFonts w:cs="Calibri"/>
          <w:b/>
          <w:sz w:val="36"/>
          <w:szCs w:val="36"/>
        </w:rPr>
        <w:t xml:space="preserve"> </w:t>
      </w:r>
      <w:r w:rsidRPr="005D5BD7">
        <w:rPr>
          <w:rFonts w:cs="Calibri"/>
          <w:b/>
          <w:sz w:val="36"/>
          <w:szCs w:val="36"/>
        </w:rPr>
        <w:t xml:space="preserve">mejora la adherencia al ejercicio </w:t>
      </w:r>
      <w:r w:rsidR="00567CC1">
        <w:rPr>
          <w:rFonts w:cs="Calibri"/>
          <w:b/>
          <w:sz w:val="36"/>
          <w:szCs w:val="36"/>
        </w:rPr>
        <w:t xml:space="preserve">físico </w:t>
      </w:r>
      <w:r w:rsidRPr="005D5BD7">
        <w:rPr>
          <w:rFonts w:cs="Calibri"/>
          <w:b/>
          <w:sz w:val="36"/>
          <w:szCs w:val="36"/>
        </w:rPr>
        <w:t>en mujeres que han superado un cáncer de mama</w:t>
      </w:r>
    </w:p>
    <w:p w14:paraId="201AF1B3" w14:textId="0B795009" w:rsidR="004001C6" w:rsidRPr="007F16F7" w:rsidRDefault="004001C6" w:rsidP="004001C6">
      <w:pPr>
        <w:pStyle w:val="Prrafodelista"/>
        <w:numPr>
          <w:ilvl w:val="0"/>
          <w:numId w:val="5"/>
        </w:numPr>
        <w:spacing w:after="0" w:line="240" w:lineRule="auto"/>
        <w:jc w:val="both"/>
        <w:rPr>
          <w:rFonts w:cs="Calibri"/>
        </w:rPr>
      </w:pPr>
      <w:r w:rsidRPr="006260C9">
        <w:rPr>
          <w:rFonts w:cs="Calibri"/>
        </w:rPr>
        <w:t>Así lo demuestra un estudio llevado a cabo por el IIS La Fe y la Fundación IVO</w:t>
      </w:r>
      <w:r w:rsidR="00F646ED">
        <w:rPr>
          <w:rFonts w:cs="Calibri"/>
        </w:rPr>
        <w:t>,</w:t>
      </w:r>
      <w:r w:rsidRPr="006260C9">
        <w:rPr>
          <w:rFonts w:cs="Calibri"/>
        </w:rPr>
        <w:t xml:space="preserve"> con el impulso de la Asociación de Gestores Deportivos Profesionales de la Comunidad Valenciana</w:t>
      </w:r>
      <w:r w:rsidR="00D21699">
        <w:rPr>
          <w:rFonts w:cs="Calibri"/>
        </w:rPr>
        <w:t xml:space="preserve">, </w:t>
      </w:r>
      <w:r w:rsidRPr="006260C9">
        <w:rPr>
          <w:rFonts w:cs="Calibri"/>
        </w:rPr>
        <w:t xml:space="preserve">la Fundación </w:t>
      </w:r>
      <w:r w:rsidRPr="007F16F7">
        <w:rPr>
          <w:rFonts w:cs="Calibri"/>
        </w:rPr>
        <w:t>Trinidad Alfonso</w:t>
      </w:r>
      <w:r w:rsidR="00D21699" w:rsidRPr="007F16F7">
        <w:rPr>
          <w:rFonts w:cs="Calibri"/>
        </w:rPr>
        <w:t xml:space="preserve"> y la cadena valenciana de centros deportivos SUMA Fitness Club.</w:t>
      </w:r>
    </w:p>
    <w:p w14:paraId="4523A770" w14:textId="6872FB01" w:rsidR="009D1A90" w:rsidRPr="009D1A90" w:rsidRDefault="004001C6" w:rsidP="009D1A90">
      <w:pPr>
        <w:pStyle w:val="Prrafodelista"/>
        <w:numPr>
          <w:ilvl w:val="0"/>
          <w:numId w:val="5"/>
        </w:numPr>
        <w:spacing w:after="0" w:line="240" w:lineRule="auto"/>
        <w:jc w:val="both"/>
        <w:rPr>
          <w:rFonts w:cs="Calibri"/>
        </w:rPr>
      </w:pPr>
      <w:r w:rsidRPr="005D5BD7">
        <w:rPr>
          <w:rFonts w:eastAsia="Times New Roman"/>
        </w:rPr>
        <w:t>L</w:t>
      </w:r>
      <w:r w:rsidR="00F646ED" w:rsidRPr="005D5BD7">
        <w:rPr>
          <w:rFonts w:eastAsia="Times New Roman"/>
        </w:rPr>
        <w:t>a</w:t>
      </w:r>
      <w:r w:rsidRPr="005D5BD7">
        <w:rPr>
          <w:rFonts w:eastAsia="Times New Roman"/>
        </w:rPr>
        <w:t>s responsables de</w:t>
      </w:r>
      <w:r w:rsidR="00004362" w:rsidRPr="005D5BD7">
        <w:rPr>
          <w:rFonts w:eastAsia="Times New Roman"/>
        </w:rPr>
        <w:t xml:space="preserve">l estudio en </w:t>
      </w:r>
      <w:r w:rsidR="004673C2" w:rsidRPr="005D5BD7">
        <w:rPr>
          <w:rFonts w:eastAsia="Times New Roman"/>
        </w:rPr>
        <w:t>el IVO</w:t>
      </w:r>
      <w:r w:rsidRPr="005D5BD7">
        <w:rPr>
          <w:rFonts w:eastAsia="Times New Roman"/>
        </w:rPr>
        <w:t xml:space="preserve"> y La Fe han </w:t>
      </w:r>
      <w:r w:rsidR="009D1A90">
        <w:rPr>
          <w:rFonts w:eastAsia="Times New Roman"/>
        </w:rPr>
        <w:t xml:space="preserve">manifestado la necesidad de incorporar </w:t>
      </w:r>
      <w:r w:rsidR="009D1A90" w:rsidRPr="006403DE">
        <w:t>programas deportivos</w:t>
      </w:r>
      <w:r w:rsidR="00E86D72">
        <w:t>,</w:t>
      </w:r>
      <w:r w:rsidR="009D1A90" w:rsidRPr="006403DE">
        <w:t xml:space="preserve"> supervisados por profesionales</w:t>
      </w:r>
      <w:r w:rsidR="00E86D72">
        <w:t>,</w:t>
      </w:r>
      <w:r w:rsidR="009D1A90">
        <w:t xml:space="preserve"> </w:t>
      </w:r>
      <w:r w:rsidR="009D1A90" w:rsidRPr="009D1A90">
        <w:rPr>
          <w:rFonts w:eastAsia="Times New Roman"/>
        </w:rPr>
        <w:t>como parte del tratamiento de la enfermedad oncológica</w:t>
      </w:r>
      <w:r w:rsidR="009D1A90">
        <w:rPr>
          <w:rFonts w:eastAsia="Times New Roman"/>
        </w:rPr>
        <w:t>.</w:t>
      </w:r>
    </w:p>
    <w:p w14:paraId="233B0627" w14:textId="77777777" w:rsidR="005D5BD7" w:rsidRPr="005D5BD7" w:rsidRDefault="005D5BD7" w:rsidP="00F76FD6">
      <w:pPr>
        <w:pStyle w:val="Prrafodelista"/>
        <w:spacing w:after="0" w:line="240" w:lineRule="auto"/>
        <w:ind w:left="0"/>
        <w:jc w:val="both"/>
        <w:rPr>
          <w:rFonts w:cs="Calibri"/>
        </w:rPr>
      </w:pPr>
    </w:p>
    <w:p w14:paraId="4570DD8D" w14:textId="74BE9541" w:rsidR="004001C6" w:rsidRDefault="004001C6" w:rsidP="009B1CBD">
      <w:pPr>
        <w:pStyle w:val="Prrafodelista"/>
        <w:ind w:left="0"/>
        <w:jc w:val="both"/>
        <w:rPr>
          <w:rFonts w:cs="Calibri"/>
        </w:rPr>
      </w:pPr>
      <w:r w:rsidRPr="002A6279">
        <w:rPr>
          <w:rFonts w:cs="Calibri"/>
          <w:b/>
        </w:rPr>
        <w:t xml:space="preserve">Valencia, </w:t>
      </w:r>
      <w:r w:rsidR="006403DE">
        <w:rPr>
          <w:rFonts w:cs="Calibri"/>
          <w:b/>
        </w:rPr>
        <w:t>1</w:t>
      </w:r>
      <w:r w:rsidR="00F76FD6">
        <w:rPr>
          <w:rFonts w:cs="Calibri"/>
          <w:b/>
        </w:rPr>
        <w:t>8</w:t>
      </w:r>
      <w:r w:rsidRPr="002A6279">
        <w:rPr>
          <w:rFonts w:cs="Calibri"/>
          <w:b/>
        </w:rPr>
        <w:t xml:space="preserve"> de </w:t>
      </w:r>
      <w:r>
        <w:rPr>
          <w:rFonts w:cs="Calibri"/>
          <w:b/>
        </w:rPr>
        <w:t xml:space="preserve">mayo </w:t>
      </w:r>
      <w:r w:rsidRPr="002A6279">
        <w:rPr>
          <w:rFonts w:cs="Calibri"/>
          <w:b/>
        </w:rPr>
        <w:t>de 20</w:t>
      </w:r>
      <w:r>
        <w:rPr>
          <w:rFonts w:cs="Calibri"/>
          <w:b/>
        </w:rPr>
        <w:t>21</w:t>
      </w:r>
      <w:r w:rsidRPr="002A6279">
        <w:rPr>
          <w:rFonts w:cs="Calibri"/>
          <w:b/>
        </w:rPr>
        <w:t xml:space="preserve">.- </w:t>
      </w:r>
      <w:r w:rsidRPr="002A6279">
        <w:rPr>
          <w:rFonts w:cs="Calibri"/>
        </w:rPr>
        <w:t xml:space="preserve">El </w:t>
      </w:r>
      <w:r>
        <w:rPr>
          <w:rFonts w:cs="Calibri"/>
        </w:rPr>
        <w:t>Instituto de Investigación Sanitaria La Fe (IIS La Fe)</w:t>
      </w:r>
      <w:r w:rsidRPr="002A6279">
        <w:rPr>
          <w:rFonts w:cs="Calibri"/>
        </w:rPr>
        <w:t>, la Fundación IVO</w:t>
      </w:r>
      <w:r>
        <w:rPr>
          <w:rFonts w:cs="Calibri"/>
        </w:rPr>
        <w:t xml:space="preserve">, la </w:t>
      </w:r>
      <w:r w:rsidRPr="00C63F14">
        <w:rPr>
          <w:rFonts w:cs="Calibri"/>
        </w:rPr>
        <w:t>Asociación de Gestores Deportivos Profesionales de la Comunidad Valenciana</w:t>
      </w:r>
      <w:r w:rsidR="00D21699">
        <w:rPr>
          <w:rFonts w:cs="Calibri"/>
        </w:rPr>
        <w:t xml:space="preserve">, </w:t>
      </w:r>
      <w:r w:rsidRPr="002A6279">
        <w:rPr>
          <w:rFonts w:cs="Calibri"/>
        </w:rPr>
        <w:t>la Fundación Trinidad Alfonso</w:t>
      </w:r>
      <w:r w:rsidR="00D21699">
        <w:rPr>
          <w:rFonts w:cs="Calibri"/>
        </w:rPr>
        <w:t xml:space="preserve"> </w:t>
      </w:r>
      <w:r w:rsidR="00D21699" w:rsidRPr="007F16F7">
        <w:rPr>
          <w:rFonts w:cs="Calibri"/>
        </w:rPr>
        <w:t>y SUMA Fitness Club</w:t>
      </w:r>
      <w:r>
        <w:rPr>
          <w:rFonts w:cs="Calibri"/>
        </w:rPr>
        <w:t>,</w:t>
      </w:r>
      <w:r w:rsidRPr="002A6279">
        <w:rPr>
          <w:rFonts w:cs="Calibri"/>
        </w:rPr>
        <w:t xml:space="preserve"> han presentado </w:t>
      </w:r>
      <w:r>
        <w:rPr>
          <w:rFonts w:cs="Calibri"/>
        </w:rPr>
        <w:t>las conclusiones d</w:t>
      </w:r>
      <w:r w:rsidRPr="002A6279">
        <w:rPr>
          <w:rFonts w:cs="Calibri"/>
        </w:rPr>
        <w:t xml:space="preserve">el </w:t>
      </w:r>
      <w:r>
        <w:rPr>
          <w:rFonts w:cs="Calibri"/>
        </w:rPr>
        <w:t xml:space="preserve">estudio clínico “Ejercicio físico y cáncer de mama”. </w:t>
      </w:r>
    </w:p>
    <w:p w14:paraId="2B64A4F5" w14:textId="02DC8425" w:rsidR="005D5BD7" w:rsidRDefault="004001C6" w:rsidP="009B1CBD">
      <w:pPr>
        <w:pStyle w:val="Prrafodelista"/>
        <w:ind w:left="0"/>
        <w:jc w:val="both"/>
        <w:rPr>
          <w:rFonts w:cs="Calibri"/>
        </w:rPr>
      </w:pPr>
      <w:r w:rsidRPr="000C69A5">
        <w:rPr>
          <w:rFonts w:cs="Calibri"/>
        </w:rPr>
        <w:t>E</w:t>
      </w:r>
      <w:r>
        <w:rPr>
          <w:rFonts w:cs="Calibri"/>
        </w:rPr>
        <w:t>ste</w:t>
      </w:r>
      <w:r w:rsidRPr="000C69A5">
        <w:rPr>
          <w:rFonts w:cs="Calibri"/>
        </w:rPr>
        <w:t xml:space="preserve"> estudio</w:t>
      </w:r>
      <w:r>
        <w:rPr>
          <w:rFonts w:cs="Calibri"/>
        </w:rPr>
        <w:t xml:space="preserve">, realizado entre </w:t>
      </w:r>
      <w:r w:rsidR="005D5BD7" w:rsidRPr="005D5BD7">
        <w:rPr>
          <w:rFonts w:cs="Calibri"/>
        </w:rPr>
        <w:t>6</w:t>
      </w:r>
      <w:r w:rsidRPr="005D5BD7">
        <w:rPr>
          <w:rFonts w:cs="Calibri"/>
        </w:rPr>
        <w:t xml:space="preserve">0 </w:t>
      </w:r>
      <w:r>
        <w:rPr>
          <w:rFonts w:cs="Calibri"/>
        </w:rPr>
        <w:t xml:space="preserve">pacientes que han superado un cáncer de mama, ha evaluado durante </w:t>
      </w:r>
      <w:r w:rsidR="005D5BD7">
        <w:rPr>
          <w:rFonts w:cs="Calibri"/>
        </w:rPr>
        <w:t xml:space="preserve">seis meses </w:t>
      </w:r>
      <w:r>
        <w:rPr>
          <w:sz w:val="23"/>
          <w:szCs w:val="23"/>
        </w:rPr>
        <w:t>los efectos de un programa de actividad física de 13 semanas de duración</w:t>
      </w:r>
      <w:r w:rsidR="009B1CBD">
        <w:rPr>
          <w:sz w:val="23"/>
          <w:szCs w:val="23"/>
        </w:rPr>
        <w:t>,</w:t>
      </w:r>
      <w:r>
        <w:rPr>
          <w:sz w:val="23"/>
          <w:szCs w:val="23"/>
        </w:rPr>
        <w:t xml:space="preserve"> con el objetivo de </w:t>
      </w:r>
      <w:r>
        <w:rPr>
          <w:rFonts w:cs="Calibri"/>
        </w:rPr>
        <w:t xml:space="preserve">medir </w:t>
      </w:r>
      <w:r w:rsidRPr="000463F2">
        <w:rPr>
          <w:rFonts w:cs="Calibri"/>
        </w:rPr>
        <w:t xml:space="preserve">la adherencia </w:t>
      </w:r>
      <w:r>
        <w:rPr>
          <w:rFonts w:cs="Calibri"/>
        </w:rPr>
        <w:t>al ejercicio físico. Para ello</w:t>
      </w:r>
      <w:r w:rsidR="009B1CBD">
        <w:rPr>
          <w:rFonts w:cs="Calibri"/>
        </w:rPr>
        <w:t>,</w:t>
      </w:r>
      <w:r>
        <w:rPr>
          <w:rFonts w:cs="Calibri"/>
        </w:rPr>
        <w:t xml:space="preserve"> </w:t>
      </w:r>
      <w:r w:rsidR="005D5BD7">
        <w:rPr>
          <w:rFonts w:cs="Calibri"/>
        </w:rPr>
        <w:t xml:space="preserve">se ha </w:t>
      </w:r>
      <w:r w:rsidR="005D5BD7" w:rsidRPr="005D5BD7">
        <w:rPr>
          <w:rFonts w:cs="Calibri"/>
        </w:rPr>
        <w:t>desarrollado un programa específico de ejercicio físico adecuado a las necesidades y realidades de las pacientes, diseñado por la</w:t>
      </w:r>
      <w:r w:rsidR="005D5BD7">
        <w:rPr>
          <w:rFonts w:cs="Calibri"/>
        </w:rPr>
        <w:t>s</w:t>
      </w:r>
      <w:r w:rsidR="005D5BD7" w:rsidRPr="005D5BD7">
        <w:rPr>
          <w:rFonts w:cs="Calibri"/>
        </w:rPr>
        <w:t xml:space="preserve"> Dra</w:t>
      </w:r>
      <w:r w:rsidR="005D5BD7">
        <w:rPr>
          <w:rFonts w:cs="Calibri"/>
        </w:rPr>
        <w:t>s</w:t>
      </w:r>
      <w:r w:rsidR="005D5BD7" w:rsidRPr="005D5BD7">
        <w:rPr>
          <w:rFonts w:cs="Calibri"/>
        </w:rPr>
        <w:t xml:space="preserve">. Ana Queralt y Marta </w:t>
      </w:r>
      <w:r w:rsidR="004673C2" w:rsidRPr="005D5BD7">
        <w:rPr>
          <w:rFonts w:cs="Calibri"/>
        </w:rPr>
        <w:t>Terrón</w:t>
      </w:r>
      <w:r w:rsidR="004673C2">
        <w:rPr>
          <w:rFonts w:cs="Calibri"/>
        </w:rPr>
        <w:t xml:space="preserve">, </w:t>
      </w:r>
      <w:r w:rsidR="004673C2" w:rsidRPr="005D5BD7">
        <w:rPr>
          <w:rFonts w:cs="Calibri"/>
        </w:rPr>
        <w:t>profesoras</w:t>
      </w:r>
      <w:r w:rsidR="005D5BD7" w:rsidRPr="005D5BD7">
        <w:rPr>
          <w:rFonts w:cs="Calibri"/>
        </w:rPr>
        <w:t xml:space="preserve"> de la Facultad de Enfermería de la Universidad de Val</w:t>
      </w:r>
      <w:r w:rsidR="005D5BD7">
        <w:rPr>
          <w:rFonts w:cs="Calibri"/>
        </w:rPr>
        <w:t>è</w:t>
      </w:r>
      <w:r w:rsidR="005D5BD7" w:rsidRPr="005D5BD7">
        <w:rPr>
          <w:rFonts w:cs="Calibri"/>
        </w:rPr>
        <w:t>ncia</w:t>
      </w:r>
      <w:r w:rsidR="005D5BD7">
        <w:rPr>
          <w:rFonts w:cs="Calibri"/>
        </w:rPr>
        <w:t>,</w:t>
      </w:r>
      <w:r w:rsidR="005D5BD7" w:rsidRPr="005D5BD7">
        <w:rPr>
          <w:rFonts w:cs="Calibri"/>
        </w:rPr>
        <w:t xml:space="preserve"> e impartido por Igor Herrero</w:t>
      </w:r>
      <w:r w:rsidR="005D5BD7">
        <w:rPr>
          <w:rFonts w:cs="Calibri"/>
        </w:rPr>
        <w:t>,</w:t>
      </w:r>
      <w:r w:rsidR="005D5BD7" w:rsidRPr="005D5BD7">
        <w:rPr>
          <w:rFonts w:cs="Calibri"/>
        </w:rPr>
        <w:t xml:space="preserve"> licenciado en Ciencias de la Actividad Física y el Deporte. La colaboración de</w:t>
      </w:r>
      <w:r w:rsidR="009B1CBD">
        <w:rPr>
          <w:rFonts w:cs="Calibri"/>
        </w:rPr>
        <w:t xml:space="preserve"> este </w:t>
      </w:r>
      <w:r w:rsidR="005D5BD7" w:rsidRPr="005D5BD7">
        <w:rPr>
          <w:rFonts w:cs="Calibri"/>
        </w:rPr>
        <w:t>equipo multidisciplinar</w:t>
      </w:r>
      <w:r w:rsidR="005D5BD7">
        <w:rPr>
          <w:rFonts w:cs="Calibri"/>
        </w:rPr>
        <w:t xml:space="preserve"> ha </w:t>
      </w:r>
      <w:r w:rsidR="009B1CBD">
        <w:rPr>
          <w:rFonts w:cs="Calibri"/>
        </w:rPr>
        <w:t xml:space="preserve">sido clave </w:t>
      </w:r>
      <w:r w:rsidR="005D5BD7" w:rsidRPr="005D5BD7">
        <w:rPr>
          <w:rFonts w:cs="Calibri"/>
        </w:rPr>
        <w:t xml:space="preserve">en cada una </w:t>
      </w:r>
      <w:r w:rsidR="004673C2" w:rsidRPr="005D5BD7">
        <w:rPr>
          <w:rFonts w:cs="Calibri"/>
        </w:rPr>
        <w:t xml:space="preserve">de </w:t>
      </w:r>
      <w:r w:rsidR="004673C2">
        <w:rPr>
          <w:rFonts w:cs="Calibri"/>
        </w:rPr>
        <w:t>las</w:t>
      </w:r>
      <w:r w:rsidR="005D5BD7">
        <w:rPr>
          <w:rFonts w:cs="Calibri"/>
        </w:rPr>
        <w:t xml:space="preserve"> etapas. </w:t>
      </w:r>
    </w:p>
    <w:p w14:paraId="52D46142" w14:textId="77777777" w:rsidR="004001C6" w:rsidRPr="007A508C" w:rsidRDefault="004001C6" w:rsidP="004001C6">
      <w:pPr>
        <w:pStyle w:val="Prrafodelista"/>
        <w:ind w:left="0"/>
        <w:jc w:val="both"/>
        <w:rPr>
          <w:rFonts w:cs="Calibri"/>
        </w:rPr>
      </w:pPr>
    </w:p>
    <w:p w14:paraId="38A3FEDD" w14:textId="77777777" w:rsidR="004001C6" w:rsidRPr="00A73BBC" w:rsidRDefault="004001C6" w:rsidP="004001C6">
      <w:pPr>
        <w:pStyle w:val="Prrafodelista"/>
        <w:ind w:left="0"/>
        <w:jc w:val="both"/>
        <w:rPr>
          <w:b/>
          <w:bCs/>
        </w:rPr>
      </w:pPr>
      <w:r w:rsidRPr="00A73BBC">
        <w:rPr>
          <w:b/>
          <w:bCs/>
        </w:rPr>
        <w:t xml:space="preserve">Resultados: 9 de cada 10 mujeres desarrollan adherencia al ejercicio físico moderado </w:t>
      </w:r>
    </w:p>
    <w:p w14:paraId="588A1E11" w14:textId="371AE201" w:rsidR="004001C6" w:rsidRPr="00A73BBC" w:rsidRDefault="004001C6" w:rsidP="004001C6">
      <w:pPr>
        <w:pStyle w:val="Prrafodelista"/>
        <w:ind w:left="0"/>
        <w:jc w:val="both"/>
      </w:pPr>
      <w:r w:rsidRPr="00A73BBC">
        <w:t xml:space="preserve">Los resultados del estudio muestran que </w:t>
      </w:r>
      <w:r w:rsidR="00B30B46" w:rsidRPr="005D5BD7">
        <w:t>la mayoría de</w:t>
      </w:r>
      <w:r w:rsidR="00B30B46">
        <w:t xml:space="preserve"> </w:t>
      </w:r>
      <w:r w:rsidR="004673C2" w:rsidRPr="00A73BBC">
        <w:t>las mujeres</w:t>
      </w:r>
      <w:r w:rsidRPr="00A73BBC">
        <w:t xml:space="preserve"> que realizaron este plan guiado por profesionales incorporaron el ejercicio físico a su día a día y como parte de sus hábitos. Un 88,68% de las pacientes continuó realizando ejercicio una vez finalizado el plan. </w:t>
      </w:r>
    </w:p>
    <w:p w14:paraId="3852DE7B" w14:textId="7DC782BB" w:rsidR="004D5DE2" w:rsidRPr="006403DE" w:rsidRDefault="004001C6" w:rsidP="004001C6">
      <w:pPr>
        <w:jc w:val="both"/>
      </w:pPr>
      <w:r w:rsidRPr="006403DE">
        <w:t xml:space="preserve">Las responsables </w:t>
      </w:r>
      <w:r w:rsidR="0090175F" w:rsidRPr="006403DE">
        <w:t xml:space="preserve">de la investigación </w:t>
      </w:r>
      <w:r w:rsidRPr="006403DE">
        <w:t>de</w:t>
      </w:r>
      <w:r w:rsidR="0090175F" w:rsidRPr="006403DE">
        <w:t>l</w:t>
      </w:r>
      <w:r w:rsidRPr="006403DE">
        <w:t xml:space="preserve"> IVO y </w:t>
      </w:r>
      <w:r w:rsidR="0090175F" w:rsidRPr="006403DE">
        <w:t>del IIS La</w:t>
      </w:r>
      <w:r w:rsidRPr="006403DE">
        <w:t xml:space="preserve"> F</w:t>
      </w:r>
      <w:r w:rsidR="0090175F" w:rsidRPr="006403DE">
        <w:t>e</w:t>
      </w:r>
      <w:r w:rsidRPr="006403DE">
        <w:t xml:space="preserve"> </w:t>
      </w:r>
      <w:r w:rsidR="006403DE" w:rsidRPr="006403DE">
        <w:t xml:space="preserve">han </w:t>
      </w:r>
      <w:r w:rsidR="006403DE">
        <w:t xml:space="preserve">manifestado </w:t>
      </w:r>
      <w:r w:rsidR="006403DE" w:rsidRPr="006403DE">
        <w:t xml:space="preserve">la necesidad de que </w:t>
      </w:r>
      <w:r w:rsidR="00E272B9">
        <w:t>“</w:t>
      </w:r>
      <w:r w:rsidR="006403DE" w:rsidRPr="006403DE">
        <w:t>programas deportivos- supervisados por profesionales</w:t>
      </w:r>
      <w:r w:rsidR="004673C2">
        <w:t>-</w:t>
      </w:r>
      <w:r w:rsidR="004673C2" w:rsidRPr="006403DE">
        <w:t xml:space="preserve"> </w:t>
      </w:r>
      <w:r w:rsidR="004673C2">
        <w:rPr>
          <w:rFonts w:eastAsia="Times New Roman"/>
        </w:rPr>
        <w:t>se</w:t>
      </w:r>
      <w:r w:rsidR="004D5DE2" w:rsidRPr="004D5DE2">
        <w:rPr>
          <w:rFonts w:eastAsia="Times New Roman"/>
        </w:rPr>
        <w:t xml:space="preserve"> incorporen como parte del tratamiento de la enfermedad oncológica</w:t>
      </w:r>
      <w:r w:rsidR="000538BD">
        <w:rPr>
          <w:rFonts w:eastAsia="Times New Roman"/>
        </w:rPr>
        <w:t xml:space="preserve">: </w:t>
      </w:r>
      <w:r w:rsidR="009F2595">
        <w:rPr>
          <w:rFonts w:eastAsia="Times New Roman"/>
        </w:rPr>
        <w:t xml:space="preserve">Es común entre las pacientes la falta de práctica </w:t>
      </w:r>
      <w:r w:rsidR="009F2595" w:rsidRPr="009B1CBD">
        <w:rPr>
          <w:rFonts w:eastAsia="Times New Roman"/>
        </w:rPr>
        <w:t xml:space="preserve">de ejercicio </w:t>
      </w:r>
      <w:r w:rsidR="009F2595" w:rsidRPr="00954D17">
        <w:rPr>
          <w:rFonts w:eastAsia="Times New Roman"/>
        </w:rPr>
        <w:t xml:space="preserve">por desconocimiento y por </w:t>
      </w:r>
      <w:r w:rsidR="009F2595">
        <w:rPr>
          <w:rFonts w:eastAsia="Times New Roman"/>
        </w:rPr>
        <w:t xml:space="preserve">no existir </w:t>
      </w:r>
      <w:r w:rsidR="009F2595" w:rsidRPr="00954D17">
        <w:rPr>
          <w:rFonts w:eastAsia="Times New Roman"/>
        </w:rPr>
        <w:t>programas profesionales que garanticen el bienestar de la paciente</w:t>
      </w:r>
      <w:r w:rsidR="009F2595">
        <w:rPr>
          <w:rFonts w:eastAsia="Times New Roman"/>
        </w:rPr>
        <w:t>”, han señalado.</w:t>
      </w:r>
    </w:p>
    <w:p w14:paraId="09FCC172" w14:textId="64D03644" w:rsidR="004001C6" w:rsidRDefault="004001C6" w:rsidP="004001C6">
      <w:pPr>
        <w:jc w:val="both"/>
      </w:pPr>
      <w:r>
        <w:t xml:space="preserve">La doctora Elena </w:t>
      </w:r>
      <w:proofErr w:type="spellStart"/>
      <w:r>
        <w:t>Oliete</w:t>
      </w:r>
      <w:proofErr w:type="spellEnd"/>
      <w:r>
        <w:t xml:space="preserve">, </w:t>
      </w:r>
      <w:r w:rsidR="00115A45">
        <w:t>M</w:t>
      </w:r>
      <w:r>
        <w:t>édic</w:t>
      </w:r>
      <w:r w:rsidR="00115A45">
        <w:t>a Adjunta</w:t>
      </w:r>
      <w:r>
        <w:t xml:space="preserve"> de la Unidad de Hospitalización Domiciliaria de la Fundación IVO y una de las coordinadoras del estudio ha destacado que el hecho de trabajar en un entorno no médico ha sido clave para el estado anímico y la manera de afrontar el estudio por parte de las participantes. </w:t>
      </w:r>
      <w:r>
        <w:rPr>
          <w:sz w:val="23"/>
          <w:szCs w:val="23"/>
        </w:rPr>
        <w:t xml:space="preserve">“Los efectos positivos del deporte en pacientes oncológicas están demostrados y sustentados por muchos estudios. </w:t>
      </w:r>
      <w:r w:rsidRPr="0016759F">
        <w:rPr>
          <w:rFonts w:cs="Calibri"/>
        </w:rPr>
        <w:t xml:space="preserve">Está </w:t>
      </w:r>
      <w:r>
        <w:rPr>
          <w:rFonts w:cs="Calibri"/>
        </w:rPr>
        <w:t xml:space="preserve">verificado </w:t>
      </w:r>
      <w:r w:rsidRPr="0016759F">
        <w:rPr>
          <w:rFonts w:cs="Calibri"/>
        </w:rPr>
        <w:t>que el ejercicio previene, protege de una segunda recaída e incluso de otras enfermedades,</w:t>
      </w:r>
      <w:r>
        <w:rPr>
          <w:sz w:val="23"/>
          <w:szCs w:val="23"/>
        </w:rPr>
        <w:t xml:space="preserve"> </w:t>
      </w:r>
      <w:r>
        <w:rPr>
          <w:sz w:val="23"/>
          <w:szCs w:val="23"/>
        </w:rPr>
        <w:lastRenderedPageBreak/>
        <w:t xml:space="preserve">pero, además, destacaría que a </w:t>
      </w:r>
      <w:r w:rsidRPr="0016759F">
        <w:rPr>
          <w:sz w:val="23"/>
          <w:szCs w:val="23"/>
        </w:rPr>
        <w:t xml:space="preserve">nivel emocional </w:t>
      </w:r>
      <w:r>
        <w:rPr>
          <w:sz w:val="23"/>
          <w:szCs w:val="23"/>
        </w:rPr>
        <w:t>los resultados de este programa han sido increíbles.</w:t>
      </w:r>
      <w:r w:rsidRPr="0016759F">
        <w:rPr>
          <w:sz w:val="23"/>
          <w:szCs w:val="23"/>
        </w:rPr>
        <w:t xml:space="preserve"> El poder del grupo ha sido un catalizador</w:t>
      </w:r>
      <w:r>
        <w:rPr>
          <w:sz w:val="23"/>
          <w:szCs w:val="23"/>
        </w:rPr>
        <w:t xml:space="preserve">”, ha destacado la especialista. </w:t>
      </w:r>
    </w:p>
    <w:p w14:paraId="4095DEFF" w14:textId="6F4212F3" w:rsidR="004001C6" w:rsidRDefault="004001C6" w:rsidP="004001C6">
      <w:pPr>
        <w:jc w:val="both"/>
        <w:rPr>
          <w:rFonts w:cs="Calibri"/>
        </w:rPr>
      </w:pPr>
      <w:r w:rsidRPr="005D5BD7">
        <w:t>Por su parte, la doctora Olga Pons, médic</w:t>
      </w:r>
      <w:r w:rsidR="0090175F" w:rsidRPr="005D5BD7">
        <w:t>a</w:t>
      </w:r>
      <w:r w:rsidRPr="005D5BD7">
        <w:t xml:space="preserve"> especialista en </w:t>
      </w:r>
      <w:r w:rsidR="0090175F" w:rsidRPr="005D5BD7">
        <w:t>O</w:t>
      </w:r>
      <w:r w:rsidRPr="005D5BD7">
        <w:t xml:space="preserve">ncología Radioterápica en el Hospital </w:t>
      </w:r>
      <w:proofErr w:type="spellStart"/>
      <w:r w:rsidR="0090175F" w:rsidRPr="005D5BD7">
        <w:t>Universitari</w:t>
      </w:r>
      <w:proofErr w:type="spellEnd"/>
      <w:r w:rsidR="0090175F" w:rsidRPr="005D5BD7">
        <w:t xml:space="preserve"> i </w:t>
      </w:r>
      <w:proofErr w:type="spellStart"/>
      <w:r w:rsidR="0090175F" w:rsidRPr="005D5BD7">
        <w:t>Politècnic</w:t>
      </w:r>
      <w:proofErr w:type="spellEnd"/>
      <w:r w:rsidR="0090175F" w:rsidRPr="005D5BD7">
        <w:t xml:space="preserve"> L</w:t>
      </w:r>
      <w:r w:rsidRPr="005D5BD7">
        <w:t xml:space="preserve">a Fe de Valencia y responsable también del proyecto ha querido incidir </w:t>
      </w:r>
      <w:r w:rsidRPr="005D5BD7">
        <w:rPr>
          <w:rFonts w:cs="Calibri"/>
        </w:rPr>
        <w:t xml:space="preserve">en el camino que queda por recorrer entre la prescripción médica de realizar ejercicio y la práctica real por parte de las pacientes. “Este estudio ha demostrado que los programas de entrenamiento diseñados y supervisados por profesionales consiguen generar hábito y que 9 de cada 10 pacientes </w:t>
      </w:r>
      <w:r w:rsidR="00B30B46" w:rsidRPr="005D5BD7">
        <w:rPr>
          <w:rFonts w:cs="Calibri"/>
        </w:rPr>
        <w:t>continúan</w:t>
      </w:r>
      <w:r w:rsidRPr="005D5BD7">
        <w:rPr>
          <w:rFonts w:cs="Calibri"/>
        </w:rPr>
        <w:t xml:space="preserve"> realizando ejercicio físico en su día a día con todos </w:t>
      </w:r>
      <w:r w:rsidR="00B30B46" w:rsidRPr="005D5BD7">
        <w:rPr>
          <w:rFonts w:cs="Calibri"/>
        </w:rPr>
        <w:t xml:space="preserve">los </w:t>
      </w:r>
      <w:r w:rsidRPr="005D5BD7">
        <w:rPr>
          <w:rFonts w:cs="Calibri"/>
        </w:rPr>
        <w:t>beneficios que ello conlleva”, ha concluido la doctora.</w:t>
      </w:r>
    </w:p>
    <w:p w14:paraId="5098B966" w14:textId="441D3F96" w:rsidR="004001C6" w:rsidRDefault="004001C6" w:rsidP="004001C6">
      <w:pPr>
        <w:pStyle w:val="Prrafodelista"/>
        <w:ind w:left="0"/>
        <w:jc w:val="both"/>
        <w:rPr>
          <w:rFonts w:cs="Calibri"/>
        </w:rPr>
      </w:pPr>
      <w:r>
        <w:rPr>
          <w:rFonts w:cs="Calibri"/>
        </w:rPr>
        <w:t xml:space="preserve">El programa se realizó en las instalaciones del </w:t>
      </w:r>
      <w:r w:rsidR="00D21699" w:rsidRPr="007F16F7">
        <w:rPr>
          <w:rFonts w:cs="Calibri"/>
        </w:rPr>
        <w:t>centro deportivo</w:t>
      </w:r>
      <w:r w:rsidRPr="007F16F7">
        <w:rPr>
          <w:rFonts w:cs="Calibri"/>
        </w:rPr>
        <w:t xml:space="preserve"> S</w:t>
      </w:r>
      <w:r w:rsidR="00D21699" w:rsidRPr="007F16F7">
        <w:rPr>
          <w:rFonts w:cs="Calibri"/>
        </w:rPr>
        <w:t>UMA Fitness Club</w:t>
      </w:r>
      <w:r w:rsidRPr="007F16F7">
        <w:rPr>
          <w:rFonts w:cs="Calibri"/>
        </w:rPr>
        <w:t xml:space="preserve"> </w:t>
      </w:r>
      <w:proofErr w:type="spellStart"/>
      <w:r w:rsidRPr="007F16F7">
        <w:rPr>
          <w:rFonts w:cs="Calibri"/>
        </w:rPr>
        <w:t>Patacona</w:t>
      </w:r>
      <w:proofErr w:type="spellEnd"/>
      <w:r w:rsidRPr="007F16F7">
        <w:rPr>
          <w:rFonts w:cs="Calibri"/>
        </w:rPr>
        <w:t xml:space="preserve"> </w:t>
      </w:r>
      <w:r w:rsidR="0090175F">
        <w:rPr>
          <w:rFonts w:cs="Calibri"/>
        </w:rPr>
        <w:t>y</w:t>
      </w:r>
      <w:r>
        <w:rPr>
          <w:rFonts w:cs="Calibri"/>
        </w:rPr>
        <w:t xml:space="preserve"> contó con sesiones prácticas de </w:t>
      </w:r>
      <w:r w:rsidRPr="002D3BCC">
        <w:rPr>
          <w:rFonts w:cs="Calibri"/>
        </w:rPr>
        <w:t>bicicleta estática, ejercicios de banda elástica, caminar-marchar-correr, circuito de potencia, ejercicios acuáticos y ejercicios aeróbicos combinados con danza.</w:t>
      </w:r>
      <w:r>
        <w:rPr>
          <w:rFonts w:cs="Calibri"/>
        </w:rPr>
        <w:t xml:space="preserve">  Los ejercicios </w:t>
      </w:r>
      <w:r w:rsidR="0090175F" w:rsidRPr="00115A45">
        <w:rPr>
          <w:rFonts w:cs="Calibri"/>
        </w:rPr>
        <w:t xml:space="preserve">estuvieron </w:t>
      </w:r>
      <w:r>
        <w:rPr>
          <w:rFonts w:cs="Calibri"/>
        </w:rPr>
        <w:t>dirigidos y supervisado</w:t>
      </w:r>
      <w:r w:rsidR="0067032C">
        <w:rPr>
          <w:rFonts w:cs="Calibri"/>
        </w:rPr>
        <w:t>s</w:t>
      </w:r>
      <w:r>
        <w:rPr>
          <w:rFonts w:cs="Calibri"/>
        </w:rPr>
        <w:t xml:space="preserve"> por Igor Herrero, deportista de élite y licenciado en </w:t>
      </w:r>
      <w:r w:rsidR="0090175F">
        <w:rPr>
          <w:rFonts w:cs="Calibri"/>
        </w:rPr>
        <w:t>C</w:t>
      </w:r>
      <w:r>
        <w:rPr>
          <w:rFonts w:cs="Calibri"/>
        </w:rPr>
        <w:t xml:space="preserve">iencias de la </w:t>
      </w:r>
      <w:r w:rsidR="0090175F">
        <w:rPr>
          <w:rFonts w:cs="Calibri"/>
        </w:rPr>
        <w:t>A</w:t>
      </w:r>
      <w:r>
        <w:rPr>
          <w:rFonts w:cs="Calibri"/>
        </w:rPr>
        <w:t xml:space="preserve">ctividad </w:t>
      </w:r>
      <w:r w:rsidR="0090175F">
        <w:rPr>
          <w:rFonts w:cs="Calibri"/>
        </w:rPr>
        <w:t>F</w:t>
      </w:r>
      <w:r>
        <w:rPr>
          <w:rFonts w:cs="Calibri"/>
        </w:rPr>
        <w:t xml:space="preserve">ísica y el </w:t>
      </w:r>
      <w:r w:rsidR="0090175F">
        <w:rPr>
          <w:rFonts w:cs="Calibri"/>
        </w:rPr>
        <w:t>D</w:t>
      </w:r>
      <w:r>
        <w:rPr>
          <w:rFonts w:cs="Calibri"/>
        </w:rPr>
        <w:t>eporte.</w:t>
      </w:r>
    </w:p>
    <w:p w14:paraId="0E0D52F4" w14:textId="77777777" w:rsidR="004001C6" w:rsidRDefault="004001C6" w:rsidP="004001C6">
      <w:pPr>
        <w:pStyle w:val="Prrafodelista"/>
        <w:ind w:left="0"/>
        <w:jc w:val="both"/>
        <w:rPr>
          <w:rFonts w:cs="Calibri"/>
        </w:rPr>
      </w:pPr>
    </w:p>
    <w:p w14:paraId="30340666" w14:textId="77777777" w:rsidR="004001C6" w:rsidRPr="00F85242" w:rsidRDefault="004001C6" w:rsidP="004001C6">
      <w:pPr>
        <w:pStyle w:val="Prrafodelista"/>
        <w:ind w:left="0"/>
        <w:jc w:val="both"/>
        <w:rPr>
          <w:rFonts w:cs="Calibri"/>
          <w:b/>
        </w:rPr>
      </w:pPr>
      <w:r w:rsidRPr="00F85242">
        <w:rPr>
          <w:rFonts w:cs="Calibri"/>
          <w:b/>
        </w:rPr>
        <w:t>Ejercicio y cáncer de mama</w:t>
      </w:r>
    </w:p>
    <w:p w14:paraId="5D2D2DB0" w14:textId="1AF9CB8B" w:rsidR="004001C6" w:rsidRDefault="004001C6" w:rsidP="004001C6">
      <w:pPr>
        <w:pStyle w:val="Prrafodelista"/>
        <w:ind w:left="0"/>
        <w:jc w:val="both"/>
        <w:rPr>
          <w:rFonts w:cs="Calibri"/>
        </w:rPr>
      </w:pPr>
      <w:r>
        <w:rPr>
          <w:sz w:val="23"/>
          <w:szCs w:val="23"/>
        </w:rPr>
        <w:t>S</w:t>
      </w:r>
      <w:r>
        <w:rPr>
          <w:rFonts w:cs="Calibri"/>
        </w:rPr>
        <w:t>ó</w:t>
      </w:r>
      <w:r w:rsidRPr="00A5347F">
        <w:rPr>
          <w:rFonts w:cs="Calibri"/>
        </w:rPr>
        <w:t xml:space="preserve">lo el 30% de las pacientes </w:t>
      </w:r>
      <w:r>
        <w:rPr>
          <w:rFonts w:cs="Calibri"/>
        </w:rPr>
        <w:t xml:space="preserve">con cáncer de mama </w:t>
      </w:r>
      <w:r w:rsidRPr="00A5347F">
        <w:rPr>
          <w:rFonts w:cs="Calibri"/>
        </w:rPr>
        <w:t>hacen ejercicio y entre un 25</w:t>
      </w:r>
      <w:r>
        <w:rPr>
          <w:rFonts w:cs="Calibri"/>
        </w:rPr>
        <w:t xml:space="preserve"> y un </w:t>
      </w:r>
      <w:r w:rsidRPr="00A5347F">
        <w:rPr>
          <w:rFonts w:cs="Calibri"/>
        </w:rPr>
        <w:t>50% disminuyen su actividad</w:t>
      </w:r>
      <w:r>
        <w:rPr>
          <w:rFonts w:cs="Calibri"/>
        </w:rPr>
        <w:t xml:space="preserve"> física durante el tratamiento</w:t>
      </w:r>
      <w:r w:rsidRPr="00A5347F">
        <w:rPr>
          <w:rFonts w:cs="Calibri"/>
        </w:rPr>
        <w:t>.</w:t>
      </w:r>
      <w:r>
        <w:rPr>
          <w:rFonts w:cs="Calibri"/>
        </w:rPr>
        <w:t xml:space="preserve"> Uno de los objetivos del es enseñar </w:t>
      </w:r>
      <w:r w:rsidRPr="000C69A5">
        <w:rPr>
          <w:rFonts w:cs="Calibri"/>
        </w:rPr>
        <w:t xml:space="preserve">a las pacientes, desde el rigor y la profesionalidad, cómo incorporar el ejercicio en su vida y, sobre todo, a mantenerlo en el tiempo de acuerdo con las condiciones </w:t>
      </w:r>
      <w:r>
        <w:rPr>
          <w:rFonts w:cs="Calibri"/>
        </w:rPr>
        <w:t xml:space="preserve">personales </w:t>
      </w:r>
      <w:r w:rsidRPr="000C69A5">
        <w:rPr>
          <w:rFonts w:cs="Calibri"/>
        </w:rPr>
        <w:t>de cada una.</w:t>
      </w:r>
    </w:p>
    <w:p w14:paraId="293EAD4E" w14:textId="77777777" w:rsidR="004001C6" w:rsidRDefault="004001C6" w:rsidP="004001C6">
      <w:pPr>
        <w:pStyle w:val="Prrafodelista"/>
        <w:ind w:left="0"/>
        <w:jc w:val="both"/>
        <w:rPr>
          <w:rFonts w:cs="Calibri"/>
        </w:rPr>
      </w:pPr>
    </w:p>
    <w:p w14:paraId="648B402E" w14:textId="77777777" w:rsidR="004001C6" w:rsidRDefault="004001C6" w:rsidP="004001C6">
      <w:pPr>
        <w:pStyle w:val="Prrafodelista"/>
        <w:ind w:left="0"/>
        <w:jc w:val="both"/>
        <w:rPr>
          <w:rFonts w:cs="Calibri"/>
        </w:rPr>
      </w:pPr>
      <w:r>
        <w:rPr>
          <w:rFonts w:cs="Calibri"/>
        </w:rPr>
        <w:t>L</w:t>
      </w:r>
      <w:r w:rsidRPr="000C69A5">
        <w:rPr>
          <w:rFonts w:cs="Calibri"/>
        </w:rPr>
        <w:t xml:space="preserve">os beneficios que aporta la actividad física en el caso de mujeres ya diagnosticadas de cáncer de mama son muy importantes. En estas pacientes el ejercicio </w:t>
      </w:r>
      <w:r>
        <w:rPr>
          <w:rFonts w:cs="Calibri"/>
        </w:rPr>
        <w:t xml:space="preserve">ayuda a </w:t>
      </w:r>
      <w:r w:rsidRPr="000C69A5">
        <w:rPr>
          <w:rFonts w:cs="Calibri"/>
        </w:rPr>
        <w:t>fortalece</w:t>
      </w:r>
      <w:r>
        <w:rPr>
          <w:rFonts w:cs="Calibri"/>
        </w:rPr>
        <w:t>r</w:t>
      </w:r>
      <w:r w:rsidRPr="000C69A5">
        <w:rPr>
          <w:rFonts w:cs="Calibri"/>
        </w:rPr>
        <w:t xml:space="preserve"> el sistema inmunitari</w:t>
      </w:r>
      <w:r>
        <w:rPr>
          <w:rFonts w:cs="Calibri"/>
        </w:rPr>
        <w:t>o y e</w:t>
      </w:r>
      <w:r w:rsidRPr="000C69A5">
        <w:rPr>
          <w:rFonts w:cs="Calibri"/>
        </w:rPr>
        <w:t xml:space="preserve">l corazón, disminuye la sensación de fatiga y también contribuye a alcanzar y mantener un peso saludable. </w:t>
      </w:r>
      <w:r>
        <w:rPr>
          <w:rFonts w:cs="Calibri"/>
        </w:rPr>
        <w:t>Por tanto</w:t>
      </w:r>
      <w:r w:rsidRPr="000C69A5">
        <w:rPr>
          <w:rFonts w:cs="Calibri"/>
        </w:rPr>
        <w:t>,</w:t>
      </w:r>
      <w:r>
        <w:rPr>
          <w:rFonts w:cs="Calibri"/>
        </w:rPr>
        <w:t xml:space="preserve"> el ejercicio contribuye</w:t>
      </w:r>
      <w:r w:rsidRPr="000C69A5">
        <w:rPr>
          <w:rFonts w:cs="Calibri"/>
        </w:rPr>
        <w:t xml:space="preserve"> a mejorar la calidad de vida y a aumentar la supervivencia</w:t>
      </w:r>
      <w:r>
        <w:rPr>
          <w:rFonts w:cs="Calibri"/>
        </w:rPr>
        <w:t xml:space="preserve"> de las pacientes</w:t>
      </w:r>
      <w:r w:rsidRPr="000C69A5">
        <w:rPr>
          <w:rFonts w:cs="Calibri"/>
        </w:rPr>
        <w:t>.</w:t>
      </w:r>
    </w:p>
    <w:p w14:paraId="4D2A236A" w14:textId="77777777" w:rsidR="004001C6" w:rsidRDefault="004001C6" w:rsidP="004001C6">
      <w:pPr>
        <w:pStyle w:val="Prrafodelista"/>
        <w:ind w:left="0"/>
        <w:jc w:val="both"/>
        <w:rPr>
          <w:rFonts w:cs="Calibri"/>
        </w:rPr>
      </w:pPr>
    </w:p>
    <w:p w14:paraId="649D7944" w14:textId="77777777" w:rsidR="004001C6" w:rsidRDefault="004001C6" w:rsidP="004001C6">
      <w:pPr>
        <w:pStyle w:val="Prrafodelista"/>
        <w:ind w:left="0"/>
        <w:jc w:val="both"/>
        <w:rPr>
          <w:rFonts w:cs="Calibri"/>
        </w:rPr>
      </w:pPr>
      <w:r>
        <w:rPr>
          <w:rFonts w:cs="Calibri"/>
        </w:rPr>
        <w:t>E</w:t>
      </w:r>
      <w:r w:rsidRPr="000C69A5">
        <w:rPr>
          <w:rFonts w:cs="Calibri"/>
        </w:rPr>
        <w:t>l Grupo Español de Investigación en Cáncer de Mama (GEICAM) ha propuesto recientemente una definición específica para el ejercicio físico oncológico como “aquel ejercicio pautado por un profesional, que se realiza para reducir o prevenir los efectos secundarios de los tratamientos oncológicos de manera individualizada, y que, por sus efectos globales en el organismo, mejoran la salud, la calidad de vida y la supervivencia de las pacientes”.</w:t>
      </w:r>
    </w:p>
    <w:p w14:paraId="3243C7FB" w14:textId="77777777" w:rsidR="00B30B46" w:rsidRDefault="00B30B46" w:rsidP="00473ECD">
      <w:pPr>
        <w:pStyle w:val="Prrafodelista"/>
        <w:ind w:left="0"/>
        <w:jc w:val="both"/>
        <w:rPr>
          <w:rFonts w:cs="Calibri"/>
        </w:rPr>
      </w:pPr>
    </w:p>
    <w:p w14:paraId="41A6826F" w14:textId="2BE6AA7A" w:rsidR="00B30B46" w:rsidRDefault="00B30B46" w:rsidP="00473ECD">
      <w:pPr>
        <w:pStyle w:val="Prrafodelista"/>
        <w:ind w:left="0"/>
        <w:jc w:val="both"/>
        <w:rPr>
          <w:rFonts w:cs="Calibri"/>
        </w:rPr>
      </w:pPr>
      <w:r>
        <w:rPr>
          <w:rFonts w:cs="Calibri"/>
        </w:rPr>
        <w:t>El cáncer de mama es el tumor más diagnosticado en mujeres y lo padece 1 de cada 8 a lo largo de su vida por lo que es muy importante la detección precoz y la prevención donde juega un papel fundamental el ejercicio físico que además ayuda a prevenir recaídas”</w:t>
      </w:r>
    </w:p>
    <w:p w14:paraId="4B26CF1B" w14:textId="77777777" w:rsidR="00B30B46" w:rsidRDefault="00B30B46" w:rsidP="00473ECD">
      <w:pPr>
        <w:pStyle w:val="Prrafodelista"/>
        <w:ind w:left="0"/>
        <w:jc w:val="both"/>
        <w:rPr>
          <w:rFonts w:cs="Calibri"/>
        </w:rPr>
      </w:pPr>
    </w:p>
    <w:p w14:paraId="7AE1C001" w14:textId="755464A8" w:rsidR="004001C6" w:rsidRDefault="004001C6" w:rsidP="00473ECD">
      <w:pPr>
        <w:pStyle w:val="Prrafodelista"/>
        <w:ind w:left="0"/>
        <w:jc w:val="both"/>
        <w:rPr>
          <w:rFonts w:cs="Calibri"/>
        </w:rPr>
      </w:pPr>
      <w:r>
        <w:rPr>
          <w:rFonts w:cs="Calibri"/>
        </w:rPr>
        <w:t>L</w:t>
      </w:r>
      <w:r w:rsidRPr="00174C6B">
        <w:rPr>
          <w:rFonts w:cs="Calibri"/>
        </w:rPr>
        <w:t xml:space="preserve">a prevención primaria debería jugar un papel muy importante en reducir la incidencia de esta enfermedad. Sabemos que el ejercicio físico tiene un papel beneficioso en la incidencia, pero también en la evolución de la enfermedad y en la toxicidad producida por los tratamientos. </w:t>
      </w:r>
      <w:r>
        <w:rPr>
          <w:rFonts w:cs="Calibri"/>
        </w:rPr>
        <w:t xml:space="preserve"> </w:t>
      </w:r>
    </w:p>
    <w:p w14:paraId="5F1F2FF7" w14:textId="77777777" w:rsidR="00473ECD" w:rsidRPr="00473ECD" w:rsidRDefault="00473ECD" w:rsidP="00473ECD">
      <w:pPr>
        <w:pStyle w:val="Prrafodelista"/>
        <w:ind w:left="0"/>
        <w:jc w:val="both"/>
        <w:rPr>
          <w:rFonts w:cs="Calibri"/>
        </w:rPr>
      </w:pPr>
    </w:p>
    <w:p w14:paraId="418FE824" w14:textId="77777777" w:rsidR="004001C6" w:rsidRPr="002A6279" w:rsidRDefault="004001C6" w:rsidP="004001C6">
      <w:pPr>
        <w:pStyle w:val="Prrafodelista"/>
        <w:ind w:left="0"/>
        <w:jc w:val="both"/>
        <w:rPr>
          <w:rFonts w:cs="Calibri"/>
          <w:b/>
        </w:rPr>
      </w:pPr>
      <w:r w:rsidRPr="002A6279">
        <w:rPr>
          <w:rFonts w:cs="Calibri"/>
          <w:b/>
        </w:rPr>
        <w:t>Sobre el cáncer de mama</w:t>
      </w:r>
    </w:p>
    <w:p w14:paraId="48C977A2" w14:textId="77777777" w:rsidR="004001C6" w:rsidRDefault="004001C6" w:rsidP="004001C6">
      <w:pPr>
        <w:pStyle w:val="Prrafodelista"/>
        <w:ind w:left="0"/>
        <w:jc w:val="both"/>
        <w:rPr>
          <w:rFonts w:cs="Calibri"/>
          <w:lang w:eastAsia="es-ES"/>
        </w:rPr>
      </w:pPr>
      <w:r w:rsidRPr="003E18F7">
        <w:rPr>
          <w:rFonts w:cs="Calibri"/>
          <w:lang w:eastAsia="es-ES"/>
        </w:rPr>
        <w:t>El cáncer de mama es el tumor más frecuente en mujeres, la incidencia en España en 2015 fue de 27.740 casos</w:t>
      </w:r>
      <w:r w:rsidRPr="00174C6B">
        <w:rPr>
          <w:rFonts w:cs="Calibri"/>
          <w:lang w:eastAsia="es-ES"/>
        </w:rPr>
        <w:t>.</w:t>
      </w:r>
      <w:r>
        <w:rPr>
          <w:rFonts w:cs="Calibri"/>
          <w:lang w:eastAsia="es-ES"/>
        </w:rPr>
        <w:t xml:space="preserve">  El riesgo de padecer este tipo de cáncer</w:t>
      </w:r>
      <w:r w:rsidRPr="00174C6B">
        <w:rPr>
          <w:rFonts w:cs="Calibri"/>
          <w:lang w:eastAsia="es-ES"/>
        </w:rPr>
        <w:t xml:space="preserve"> a lo largo de la vida ocurre en una de cada ocho mujeres</w:t>
      </w:r>
      <w:r>
        <w:rPr>
          <w:rFonts w:cs="Calibri"/>
          <w:lang w:eastAsia="es-ES"/>
        </w:rPr>
        <w:t xml:space="preserve"> </w:t>
      </w:r>
      <w:r w:rsidRPr="00174C6B">
        <w:rPr>
          <w:rFonts w:cs="Calibri"/>
          <w:lang w:eastAsia="es-ES"/>
        </w:rPr>
        <w:t>y la incidencia de esta patología muestra una tendencia en forma de curva ascendente, con un incremento de un 2-3% anual.</w:t>
      </w:r>
      <w:r>
        <w:rPr>
          <w:rFonts w:cs="Calibri"/>
          <w:lang w:eastAsia="es-ES"/>
        </w:rPr>
        <w:t xml:space="preserve"> </w:t>
      </w:r>
    </w:p>
    <w:p w14:paraId="73FF516C" w14:textId="77777777" w:rsidR="004001C6" w:rsidRPr="00174C6B" w:rsidRDefault="004001C6" w:rsidP="004001C6">
      <w:pPr>
        <w:pStyle w:val="Normal1"/>
        <w:jc w:val="both"/>
        <w:rPr>
          <w:rFonts w:ascii="Calibri" w:hAnsi="Calibri" w:cs="Calibri"/>
          <w:color w:val="auto"/>
          <w:sz w:val="22"/>
          <w:szCs w:val="22"/>
          <w:lang w:val="es-ES" w:eastAsia="es-ES"/>
        </w:rPr>
      </w:pPr>
      <w:r w:rsidRPr="00174C6B">
        <w:rPr>
          <w:rFonts w:ascii="Calibri" w:hAnsi="Calibri" w:cs="Calibri"/>
          <w:color w:val="auto"/>
          <w:sz w:val="22"/>
          <w:szCs w:val="22"/>
          <w:lang w:val="es-ES" w:eastAsia="es-ES"/>
        </w:rPr>
        <w:lastRenderedPageBreak/>
        <w:t xml:space="preserve">Entre los factores de riesgo para desarrollar cáncer de mama </w:t>
      </w:r>
      <w:r>
        <w:rPr>
          <w:rFonts w:ascii="Calibri" w:hAnsi="Calibri" w:cs="Calibri"/>
          <w:color w:val="auto"/>
          <w:sz w:val="22"/>
          <w:szCs w:val="22"/>
          <w:lang w:val="es-ES" w:eastAsia="es-ES"/>
        </w:rPr>
        <w:t xml:space="preserve">destacan </w:t>
      </w:r>
      <w:r w:rsidRPr="00174C6B">
        <w:rPr>
          <w:rFonts w:ascii="Calibri" w:hAnsi="Calibri" w:cs="Calibri"/>
          <w:color w:val="auto"/>
          <w:sz w:val="22"/>
          <w:szCs w:val="22"/>
          <w:lang w:val="es-ES" w:eastAsia="es-ES"/>
        </w:rPr>
        <w:t xml:space="preserve">edad, raza, historia familiar, susceptibilidad genética, alcohol, obesidad, tabaco, inactividad física, antecedente de </w:t>
      </w:r>
      <w:r>
        <w:rPr>
          <w:rFonts w:ascii="Calibri" w:hAnsi="Calibri" w:cs="Calibri"/>
          <w:color w:val="auto"/>
          <w:sz w:val="22"/>
          <w:szCs w:val="22"/>
          <w:lang w:val="es-ES" w:eastAsia="es-ES"/>
        </w:rPr>
        <w:t>b</w:t>
      </w:r>
      <w:r w:rsidRPr="00174C6B">
        <w:rPr>
          <w:rFonts w:ascii="Calibri" w:hAnsi="Calibri" w:cs="Calibri"/>
          <w:color w:val="auto"/>
          <w:sz w:val="22"/>
          <w:szCs w:val="22"/>
          <w:lang w:val="es-ES" w:eastAsia="es-ES"/>
        </w:rPr>
        <w:t>iopsias previas, densidad mamaria elevada,</w:t>
      </w:r>
      <w:r>
        <w:rPr>
          <w:rFonts w:ascii="Calibri" w:hAnsi="Calibri" w:cs="Calibri"/>
          <w:color w:val="auto"/>
          <w:sz w:val="22"/>
          <w:szCs w:val="22"/>
          <w:lang w:val="es-ES" w:eastAsia="es-ES"/>
        </w:rPr>
        <w:t xml:space="preserve"> </w:t>
      </w:r>
      <w:proofErr w:type="spellStart"/>
      <w:r w:rsidRPr="00174C6B">
        <w:rPr>
          <w:rFonts w:ascii="Calibri" w:hAnsi="Calibri" w:cs="Calibri"/>
          <w:color w:val="auto"/>
          <w:sz w:val="22"/>
          <w:szCs w:val="22"/>
          <w:lang w:val="es-ES" w:eastAsia="es-ES"/>
        </w:rPr>
        <w:t>nuliparidad</w:t>
      </w:r>
      <w:proofErr w:type="spellEnd"/>
      <w:r w:rsidRPr="00174C6B">
        <w:rPr>
          <w:rFonts w:ascii="Calibri" w:hAnsi="Calibri" w:cs="Calibri"/>
          <w:color w:val="auto"/>
          <w:sz w:val="22"/>
          <w:szCs w:val="22"/>
          <w:lang w:val="es-ES" w:eastAsia="es-ES"/>
        </w:rPr>
        <w:t>, uso prolongado de terapias hormonales con estrógenos y progesterona, menarquía temprana</w:t>
      </w:r>
      <w:r>
        <w:rPr>
          <w:rFonts w:ascii="Calibri" w:hAnsi="Calibri" w:cs="Calibri"/>
          <w:color w:val="auto"/>
          <w:sz w:val="22"/>
          <w:szCs w:val="22"/>
          <w:lang w:val="es-ES" w:eastAsia="es-ES"/>
        </w:rPr>
        <w:t xml:space="preserve"> o </w:t>
      </w:r>
      <w:r w:rsidRPr="00174C6B">
        <w:rPr>
          <w:rFonts w:ascii="Calibri" w:hAnsi="Calibri" w:cs="Calibri"/>
          <w:color w:val="auto"/>
          <w:sz w:val="22"/>
          <w:szCs w:val="22"/>
          <w:lang w:val="es-ES" w:eastAsia="es-ES"/>
        </w:rPr>
        <w:t>menopausia tardía</w:t>
      </w:r>
      <w:r>
        <w:rPr>
          <w:rFonts w:ascii="Calibri" w:hAnsi="Calibri" w:cs="Calibri"/>
          <w:color w:val="auto"/>
          <w:sz w:val="22"/>
          <w:szCs w:val="22"/>
          <w:lang w:val="es-ES" w:eastAsia="es-ES"/>
        </w:rPr>
        <w:t xml:space="preserve">. </w:t>
      </w:r>
      <w:r w:rsidRPr="00174C6B">
        <w:rPr>
          <w:rFonts w:ascii="Calibri" w:hAnsi="Calibri" w:cs="Calibri"/>
          <w:color w:val="auto"/>
          <w:sz w:val="22"/>
          <w:szCs w:val="22"/>
          <w:lang w:val="es-ES" w:eastAsia="es-ES"/>
        </w:rPr>
        <w:t>S</w:t>
      </w:r>
      <w:r>
        <w:rPr>
          <w:rFonts w:ascii="Calibri" w:hAnsi="Calibri" w:cs="Calibri"/>
          <w:color w:val="auto"/>
          <w:sz w:val="22"/>
          <w:szCs w:val="22"/>
          <w:lang w:val="es-ES" w:eastAsia="es-ES"/>
        </w:rPr>
        <w:t>ó</w:t>
      </w:r>
      <w:r w:rsidRPr="00174C6B">
        <w:rPr>
          <w:rFonts w:ascii="Calibri" w:hAnsi="Calibri" w:cs="Calibri"/>
          <w:color w:val="auto"/>
          <w:sz w:val="22"/>
          <w:szCs w:val="22"/>
          <w:lang w:val="es-ES" w:eastAsia="es-ES"/>
        </w:rPr>
        <w:t>lo menos del 10% de</w:t>
      </w:r>
      <w:r>
        <w:rPr>
          <w:rFonts w:ascii="Calibri" w:hAnsi="Calibri" w:cs="Calibri"/>
          <w:color w:val="auto"/>
          <w:sz w:val="22"/>
          <w:szCs w:val="22"/>
          <w:lang w:val="es-ES" w:eastAsia="es-ES"/>
        </w:rPr>
        <w:t xml:space="preserve"> casos de</w:t>
      </w:r>
      <w:r w:rsidRPr="00174C6B">
        <w:rPr>
          <w:rFonts w:ascii="Calibri" w:hAnsi="Calibri" w:cs="Calibri"/>
          <w:color w:val="auto"/>
          <w:sz w:val="22"/>
          <w:szCs w:val="22"/>
          <w:lang w:val="es-ES" w:eastAsia="es-ES"/>
        </w:rPr>
        <w:t xml:space="preserve"> cáncer de mama son hereditarios, estando relacionados con una mutación en el gen BRCA 1 y en el BCRA 2.</w:t>
      </w:r>
    </w:p>
    <w:p w14:paraId="24E398B1" w14:textId="77777777" w:rsidR="004001C6" w:rsidRDefault="004001C6" w:rsidP="004001C6">
      <w:pPr>
        <w:pStyle w:val="Normal1"/>
        <w:spacing w:before="0" w:beforeAutospacing="0" w:after="0" w:afterAutospacing="0"/>
        <w:jc w:val="both"/>
        <w:rPr>
          <w:rFonts w:ascii="Calibri" w:hAnsi="Calibri" w:cs="Calibri"/>
          <w:color w:val="auto"/>
          <w:sz w:val="22"/>
          <w:szCs w:val="22"/>
          <w:lang w:val="es-ES" w:eastAsia="es-ES"/>
        </w:rPr>
      </w:pPr>
      <w:r w:rsidRPr="00174C6B">
        <w:rPr>
          <w:rFonts w:ascii="Calibri" w:hAnsi="Calibri" w:cs="Calibri"/>
          <w:color w:val="auto"/>
          <w:sz w:val="22"/>
          <w:szCs w:val="22"/>
          <w:lang w:val="es-ES" w:eastAsia="es-ES"/>
        </w:rPr>
        <w:t xml:space="preserve">Las mujeres diagnosticadas y tratadas por cáncer de mama presentan una tasa de </w:t>
      </w:r>
      <w:r>
        <w:rPr>
          <w:rFonts w:ascii="Calibri" w:hAnsi="Calibri" w:cs="Calibri"/>
          <w:color w:val="auto"/>
          <w:sz w:val="22"/>
          <w:szCs w:val="22"/>
          <w:lang w:val="es-ES" w:eastAsia="es-ES"/>
        </w:rPr>
        <w:t>s</w:t>
      </w:r>
      <w:r w:rsidRPr="00174C6B">
        <w:rPr>
          <w:rFonts w:ascii="Calibri" w:hAnsi="Calibri" w:cs="Calibri"/>
          <w:color w:val="auto"/>
          <w:sz w:val="22"/>
          <w:szCs w:val="22"/>
          <w:lang w:val="es-ES" w:eastAsia="es-ES"/>
        </w:rPr>
        <w:t xml:space="preserve">upervivencia elevada (86% a los 5 años) debido a que la mayoría de los casos se diagnostican en estadios iniciales de la enfermedad gracias al </w:t>
      </w:r>
      <w:proofErr w:type="spellStart"/>
      <w:r w:rsidRPr="00174C6B">
        <w:rPr>
          <w:rFonts w:ascii="Calibri" w:hAnsi="Calibri" w:cs="Calibri"/>
          <w:color w:val="auto"/>
          <w:sz w:val="22"/>
          <w:szCs w:val="22"/>
          <w:lang w:val="es-ES" w:eastAsia="es-ES"/>
        </w:rPr>
        <w:t>screnning</w:t>
      </w:r>
      <w:proofErr w:type="spellEnd"/>
      <w:r w:rsidRPr="00174C6B">
        <w:rPr>
          <w:rFonts w:ascii="Calibri" w:hAnsi="Calibri" w:cs="Calibri"/>
          <w:color w:val="auto"/>
          <w:sz w:val="22"/>
          <w:szCs w:val="22"/>
          <w:lang w:val="es-ES" w:eastAsia="es-ES"/>
        </w:rPr>
        <w:t xml:space="preserve"> mamográfico y al continuo avance y mejor</w:t>
      </w:r>
      <w:r>
        <w:rPr>
          <w:rFonts w:ascii="Calibri" w:hAnsi="Calibri" w:cs="Calibri"/>
          <w:color w:val="auto"/>
          <w:sz w:val="22"/>
          <w:szCs w:val="22"/>
          <w:lang w:val="es-ES" w:eastAsia="es-ES"/>
        </w:rPr>
        <w:t>a de los tratamientos aplicados</w:t>
      </w:r>
      <w:r w:rsidRPr="00174C6B">
        <w:rPr>
          <w:rFonts w:ascii="Calibri" w:hAnsi="Calibri" w:cs="Calibri"/>
          <w:color w:val="auto"/>
          <w:sz w:val="22"/>
          <w:szCs w:val="22"/>
          <w:lang w:val="es-ES" w:eastAsia="es-ES"/>
        </w:rPr>
        <w:t>.</w:t>
      </w:r>
    </w:p>
    <w:p w14:paraId="34DB4226" w14:textId="77777777" w:rsidR="004001C6" w:rsidRDefault="004001C6" w:rsidP="004001C6">
      <w:pPr>
        <w:pStyle w:val="Normal1"/>
        <w:spacing w:before="0" w:beforeAutospacing="0" w:after="0" w:afterAutospacing="0"/>
        <w:jc w:val="both"/>
        <w:rPr>
          <w:rFonts w:ascii="Calibri" w:hAnsi="Calibri" w:cs="Calibri"/>
          <w:color w:val="auto"/>
          <w:sz w:val="22"/>
          <w:szCs w:val="22"/>
          <w:lang w:val="es-ES" w:eastAsia="es-ES"/>
        </w:rPr>
      </w:pPr>
    </w:p>
    <w:p w14:paraId="55D1805E" w14:textId="77777777" w:rsidR="00115A45" w:rsidRDefault="00115A45" w:rsidP="004001C6">
      <w:pPr>
        <w:pStyle w:val="Piedepgina"/>
        <w:jc w:val="right"/>
        <w:rPr>
          <w:b/>
          <w:i/>
          <w:iCs/>
          <w:sz w:val="18"/>
        </w:rPr>
      </w:pPr>
    </w:p>
    <w:p w14:paraId="41FB508E" w14:textId="1B7338A4" w:rsidR="00115A45" w:rsidRPr="00115A45" w:rsidRDefault="00CB645D" w:rsidP="00115A45">
      <w:pPr>
        <w:jc w:val="both"/>
        <w:rPr>
          <w:rFonts w:ascii="Calibri" w:eastAsia="Times New Roman" w:hAnsi="Calibri" w:cs="Calibri"/>
          <w:b/>
          <w:bCs/>
          <w:lang w:eastAsia="es-ES"/>
        </w:rPr>
      </w:pPr>
      <w:r>
        <w:rPr>
          <w:rFonts w:ascii="Calibri" w:eastAsia="Times New Roman" w:hAnsi="Calibri" w:cs="Calibri"/>
          <w:b/>
          <w:bCs/>
          <w:lang w:eastAsia="es-ES"/>
        </w:rPr>
        <w:t xml:space="preserve">Sobre </w:t>
      </w:r>
      <w:r w:rsidR="00115A45" w:rsidRPr="00115A45">
        <w:rPr>
          <w:rFonts w:ascii="Calibri" w:eastAsia="Times New Roman" w:hAnsi="Calibri" w:cs="Calibri"/>
          <w:b/>
          <w:bCs/>
          <w:lang w:eastAsia="es-ES"/>
        </w:rPr>
        <w:t>Fundación IVO</w:t>
      </w:r>
    </w:p>
    <w:p w14:paraId="5D831262" w14:textId="3984D434" w:rsidR="00115A45" w:rsidRPr="00115A45" w:rsidRDefault="00115A45" w:rsidP="00115A45">
      <w:pPr>
        <w:jc w:val="both"/>
        <w:rPr>
          <w:rFonts w:ascii="Calibri" w:eastAsia="Times New Roman" w:hAnsi="Calibri" w:cs="Calibri"/>
          <w:lang w:eastAsia="es-ES"/>
        </w:rPr>
      </w:pPr>
      <w:r w:rsidRPr="00115A45">
        <w:rPr>
          <w:rFonts w:ascii="Calibri" w:eastAsia="Times New Roman" w:hAnsi="Calibri" w:cs="Calibri"/>
          <w:lang w:eastAsia="es-ES"/>
        </w:rPr>
        <w:t>La Fundación Instituto Valenciano de Oncología, IVO, es un centro monográfico especializado en la asistencia al paciente con cáncer. El IVO es una entidad privada sin ánimo de lucro, cuyos patrimonio y recursos se destinan íntegramente a la lucha contra el cáncer en todas sus vertientes: prevención, diagnóstico, tratamiento, investigación y docencia.</w:t>
      </w:r>
    </w:p>
    <w:p w14:paraId="2CB2792B" w14:textId="77777777" w:rsidR="00115A45" w:rsidRDefault="00115A45" w:rsidP="004001C6">
      <w:pPr>
        <w:pStyle w:val="Piedepgina"/>
        <w:jc w:val="right"/>
        <w:rPr>
          <w:b/>
          <w:i/>
          <w:iCs/>
          <w:sz w:val="18"/>
        </w:rPr>
      </w:pPr>
    </w:p>
    <w:p w14:paraId="51BDCEBD" w14:textId="775D5697" w:rsidR="004001C6" w:rsidRPr="00DB6D0B" w:rsidRDefault="004001C6" w:rsidP="00DB6D0B">
      <w:pPr>
        <w:jc w:val="both"/>
        <w:rPr>
          <w:rFonts w:ascii="Calibri" w:eastAsia="Times New Roman" w:hAnsi="Calibri" w:cs="Calibri"/>
          <w:lang w:eastAsia="es-ES"/>
        </w:rPr>
      </w:pPr>
      <w:r w:rsidRPr="00DB6D0B">
        <w:rPr>
          <w:rFonts w:ascii="Calibri" w:eastAsia="Times New Roman" w:hAnsi="Calibri" w:cs="Calibri"/>
          <w:u w:val="single"/>
          <w:lang w:eastAsia="es-ES"/>
        </w:rPr>
        <w:t>Para más información</w:t>
      </w:r>
      <w:r w:rsidRPr="00DB6D0B">
        <w:rPr>
          <w:rFonts w:ascii="Calibri" w:eastAsia="Times New Roman" w:hAnsi="Calibri" w:cs="Calibri"/>
          <w:lang w:eastAsia="es-ES"/>
        </w:rPr>
        <w:t xml:space="preserve">: Carmen </w:t>
      </w:r>
      <w:proofErr w:type="spellStart"/>
      <w:r w:rsidRPr="00DB6D0B">
        <w:rPr>
          <w:rFonts w:ascii="Calibri" w:eastAsia="Times New Roman" w:hAnsi="Calibri" w:cs="Calibri"/>
          <w:lang w:eastAsia="es-ES"/>
        </w:rPr>
        <w:t>Ivars</w:t>
      </w:r>
      <w:proofErr w:type="spellEnd"/>
      <w:r w:rsidRPr="00DB6D0B">
        <w:rPr>
          <w:rFonts w:ascii="Calibri" w:eastAsia="Times New Roman" w:hAnsi="Calibri" w:cs="Calibri"/>
          <w:lang w:eastAsia="es-ES"/>
        </w:rPr>
        <w:t xml:space="preserve"> </w:t>
      </w:r>
      <w:r w:rsidR="00A73BBC" w:rsidRPr="00DB6D0B">
        <w:rPr>
          <w:rFonts w:ascii="Calibri" w:eastAsia="Times New Roman" w:hAnsi="Calibri" w:cs="Calibri"/>
          <w:lang w:eastAsia="es-ES"/>
        </w:rPr>
        <w:t>690820646; Francisco</w:t>
      </w:r>
      <w:r w:rsidRPr="00DB6D0B">
        <w:rPr>
          <w:rFonts w:ascii="Calibri" w:eastAsia="Times New Roman" w:hAnsi="Calibri" w:cs="Calibri"/>
          <w:lang w:eastAsia="es-ES"/>
        </w:rPr>
        <w:t xml:space="preserve"> Albarracín</w:t>
      </w:r>
    </w:p>
    <w:p w14:paraId="79E923DE" w14:textId="73322AAE" w:rsidR="00115A45" w:rsidRPr="00DB6D0B" w:rsidRDefault="00E23239" w:rsidP="0090175F">
      <w:pPr>
        <w:jc w:val="both"/>
        <w:rPr>
          <w:rFonts w:ascii="Calibri" w:eastAsia="Times New Roman" w:hAnsi="Calibri" w:cs="Calibri"/>
          <w:lang w:eastAsia="es-ES"/>
        </w:rPr>
      </w:pPr>
      <w:hyperlink r:id="rId14" w:history="1">
        <w:r w:rsidR="00DB6D0B" w:rsidRPr="007C4A1A">
          <w:rPr>
            <w:rStyle w:val="Hipervnculo"/>
            <w:rFonts w:ascii="Calibri" w:eastAsia="Times New Roman" w:hAnsi="Calibri" w:cs="Calibri"/>
            <w:lang w:eastAsia="es-ES"/>
          </w:rPr>
          <w:t>carmen.ivars@omnicomprgroup.com/</w:t>
        </w:r>
      </w:hyperlink>
      <w:r w:rsidR="00DB6D0B">
        <w:rPr>
          <w:rFonts w:ascii="Calibri" w:eastAsia="Times New Roman" w:hAnsi="Calibri" w:cs="Calibri"/>
          <w:lang w:eastAsia="es-ES"/>
        </w:rPr>
        <w:t xml:space="preserve"> </w:t>
      </w:r>
      <w:hyperlink r:id="rId15" w:history="1">
        <w:r w:rsidR="00DB6D0B" w:rsidRPr="007C4A1A">
          <w:rPr>
            <w:rStyle w:val="Hipervnculo"/>
            <w:rFonts w:ascii="Calibri" w:eastAsia="Times New Roman" w:hAnsi="Calibri" w:cs="Calibri"/>
            <w:lang w:eastAsia="es-ES"/>
          </w:rPr>
          <w:t>francisco.albarracin@omnicomprgroup.com</w:t>
        </w:r>
      </w:hyperlink>
    </w:p>
    <w:p w14:paraId="45E1F802" w14:textId="77777777" w:rsidR="007F16F7" w:rsidRPr="007F16F7" w:rsidRDefault="007F16F7" w:rsidP="0090175F">
      <w:pPr>
        <w:jc w:val="both"/>
        <w:rPr>
          <w:rFonts w:ascii="Calibri" w:eastAsia="Times New Roman" w:hAnsi="Calibri" w:cs="Calibri"/>
          <w:b/>
          <w:bCs/>
          <w:sz w:val="18"/>
          <w:szCs w:val="18"/>
          <w:lang w:eastAsia="es-ES"/>
        </w:rPr>
      </w:pPr>
    </w:p>
    <w:p w14:paraId="43AEB5E4" w14:textId="55D7764B" w:rsidR="00115A45" w:rsidRPr="00115A45" w:rsidRDefault="0090175F" w:rsidP="0090175F">
      <w:pPr>
        <w:jc w:val="both"/>
        <w:rPr>
          <w:rFonts w:ascii="Calibri" w:eastAsia="Times New Roman" w:hAnsi="Calibri" w:cs="Calibri"/>
          <w:b/>
          <w:bCs/>
          <w:lang w:eastAsia="es-ES"/>
        </w:rPr>
      </w:pPr>
      <w:r w:rsidRPr="00115A45">
        <w:rPr>
          <w:rFonts w:ascii="Calibri" w:eastAsia="Times New Roman" w:hAnsi="Calibri" w:cs="Calibri"/>
          <w:b/>
          <w:bCs/>
          <w:lang w:eastAsia="es-ES"/>
        </w:rPr>
        <w:t xml:space="preserve">Sobre el IIS La Fe. </w:t>
      </w:r>
    </w:p>
    <w:p w14:paraId="08EB5652" w14:textId="2084BB2E" w:rsidR="0090175F" w:rsidRPr="00115A45" w:rsidRDefault="0090175F" w:rsidP="0090175F">
      <w:pPr>
        <w:jc w:val="both"/>
        <w:rPr>
          <w:rFonts w:ascii="Calibri" w:eastAsia="Times New Roman" w:hAnsi="Calibri" w:cs="Calibri"/>
          <w:lang w:eastAsia="es-ES"/>
        </w:rPr>
      </w:pPr>
      <w:r w:rsidRPr="00115A45">
        <w:rPr>
          <w:rFonts w:ascii="Calibri" w:eastAsia="Times New Roman" w:hAnsi="Calibri" w:cs="Calibri"/>
          <w:lang w:eastAsia="es-ES"/>
        </w:rPr>
        <w:t xml:space="preserve">El </w:t>
      </w:r>
      <w:hyperlink r:id="rId16" w:history="1">
        <w:r w:rsidRPr="00115A45">
          <w:rPr>
            <w:rFonts w:ascii="Calibri" w:eastAsia="Times New Roman" w:hAnsi="Calibri" w:cs="Calibri"/>
            <w:lang w:eastAsia="es-ES"/>
          </w:rPr>
          <w:t>Instituto de Investigación Sanitaria La Fe</w:t>
        </w:r>
      </w:hyperlink>
      <w:r w:rsidRPr="00115A45">
        <w:rPr>
          <w:rFonts w:ascii="Calibri" w:eastAsia="Times New Roman" w:hAnsi="Calibri" w:cs="Calibri"/>
          <w:lang w:eastAsia="es-ES"/>
        </w:rPr>
        <w:t xml:space="preserve"> es un centro de investigación biomédica acreditado por el Instituto de Salud Carlos III. Está compuesto por 44 grupos de inves</w:t>
      </w:r>
      <w:r w:rsidRPr="00115A45">
        <w:rPr>
          <w:rFonts w:ascii="Calibri" w:eastAsia="Times New Roman" w:hAnsi="Calibri" w:cs="Calibri"/>
          <w:lang w:eastAsia="es-ES"/>
        </w:rPr>
        <w:softHyphen/>
        <w:t>tigación, organizados en 8 áreas de investigación. En 2020, el IIS La Fe inició en 284 proyectos de investigación de ayudas competitivas vigentes y 261 estudios clínicos, publicó 1104 artículos y revisiones científicas con un factor de impacto acumulado de JCR de 1104 y cuenta con una cartera de 46 patentes vigentes.</w:t>
      </w:r>
    </w:p>
    <w:p w14:paraId="6923CC73" w14:textId="65274AA5" w:rsidR="00DB6D0B" w:rsidRDefault="00DB6D0B" w:rsidP="0090175F">
      <w:pPr>
        <w:jc w:val="both"/>
        <w:rPr>
          <w:rFonts w:ascii="Calibri" w:eastAsia="Times New Roman" w:hAnsi="Calibri" w:cs="Calibri"/>
          <w:lang w:eastAsia="es-ES"/>
        </w:rPr>
      </w:pPr>
      <w:r>
        <w:rPr>
          <w:rFonts w:ascii="Calibri" w:eastAsia="Times New Roman" w:hAnsi="Calibri" w:cs="Calibri"/>
          <w:u w:val="single"/>
          <w:lang w:eastAsia="es-ES"/>
        </w:rPr>
        <w:t>Para m</w:t>
      </w:r>
      <w:r w:rsidR="0090175F" w:rsidRPr="00DB6D0B">
        <w:rPr>
          <w:rFonts w:ascii="Calibri" w:eastAsia="Times New Roman" w:hAnsi="Calibri" w:cs="Calibri"/>
          <w:u w:val="single"/>
          <w:lang w:eastAsia="es-ES"/>
        </w:rPr>
        <w:t>ás información</w:t>
      </w:r>
      <w:r w:rsidR="0090175F" w:rsidRPr="00115A45">
        <w:rPr>
          <w:rFonts w:ascii="Calibri" w:eastAsia="Times New Roman" w:hAnsi="Calibri" w:cs="Calibri"/>
          <w:lang w:eastAsia="es-ES"/>
        </w:rPr>
        <w:t xml:space="preserve">. Anna Juan Roch. Coordinadora del Área de Comunicación y Difusión de la Ciencia. Teléfono: 638 04 45 68. Email: </w:t>
      </w:r>
      <w:hyperlink r:id="rId17" w:history="1">
        <w:r w:rsidR="0090175F" w:rsidRPr="00115A45">
          <w:rPr>
            <w:rFonts w:ascii="Calibri" w:eastAsia="Times New Roman" w:hAnsi="Calibri"/>
            <w:lang w:eastAsia="es-ES"/>
          </w:rPr>
          <w:t>anna_juan@iislafe.es</w:t>
        </w:r>
      </w:hyperlink>
    </w:p>
    <w:p w14:paraId="1C535AE3" w14:textId="77777777" w:rsidR="007F16F7" w:rsidRPr="007F16F7" w:rsidRDefault="007F16F7" w:rsidP="00F7577C">
      <w:pPr>
        <w:jc w:val="both"/>
        <w:rPr>
          <w:rFonts w:ascii="Calibri" w:eastAsia="Times New Roman" w:hAnsi="Calibri" w:cs="Calibri"/>
          <w:b/>
          <w:bCs/>
          <w:sz w:val="18"/>
          <w:szCs w:val="18"/>
          <w:lang w:eastAsia="es-ES"/>
        </w:rPr>
      </w:pPr>
    </w:p>
    <w:p w14:paraId="6DDD20BF" w14:textId="3081AD63" w:rsidR="00F7577C" w:rsidRPr="00115A45" w:rsidRDefault="00CB645D" w:rsidP="00F7577C">
      <w:pPr>
        <w:jc w:val="both"/>
        <w:rPr>
          <w:rFonts w:ascii="Calibri" w:eastAsia="Times New Roman" w:hAnsi="Calibri" w:cs="Calibri"/>
          <w:b/>
          <w:bCs/>
          <w:lang w:eastAsia="es-ES"/>
        </w:rPr>
      </w:pPr>
      <w:r>
        <w:rPr>
          <w:rFonts w:ascii="Calibri" w:eastAsia="Times New Roman" w:hAnsi="Calibri" w:cs="Calibri"/>
          <w:b/>
          <w:bCs/>
          <w:lang w:eastAsia="es-ES"/>
        </w:rPr>
        <w:t xml:space="preserve">Sobre </w:t>
      </w:r>
      <w:r w:rsidR="00F7577C" w:rsidRPr="00115A45">
        <w:rPr>
          <w:rFonts w:ascii="Calibri" w:eastAsia="Times New Roman" w:hAnsi="Calibri" w:cs="Calibri"/>
          <w:b/>
          <w:bCs/>
          <w:lang w:eastAsia="es-ES"/>
        </w:rPr>
        <w:t xml:space="preserve">Fundación </w:t>
      </w:r>
      <w:r w:rsidR="00F7577C">
        <w:rPr>
          <w:rFonts w:ascii="Calibri" w:eastAsia="Times New Roman" w:hAnsi="Calibri" w:cs="Calibri"/>
          <w:b/>
          <w:bCs/>
          <w:lang w:eastAsia="es-ES"/>
        </w:rPr>
        <w:t>Trinidad Alfonso</w:t>
      </w:r>
    </w:p>
    <w:p w14:paraId="09961B8E" w14:textId="2F0C5896" w:rsidR="00F7577C" w:rsidRDefault="00F7577C" w:rsidP="00F7577C">
      <w:pPr>
        <w:jc w:val="both"/>
        <w:rPr>
          <w:rFonts w:ascii="Calibri" w:eastAsia="Times New Roman" w:hAnsi="Calibri" w:cs="Calibri"/>
          <w:lang w:eastAsia="es-ES"/>
        </w:rPr>
      </w:pPr>
      <w:r w:rsidRPr="00F7577C">
        <w:rPr>
          <w:rFonts w:ascii="Calibri" w:eastAsia="Times New Roman" w:hAnsi="Calibri" w:cs="Calibri"/>
          <w:lang w:eastAsia="es-ES"/>
        </w:rPr>
        <w:t xml:space="preserve">La Fundación Trinidad Alfonso toma el nombre de la madre de Juan Roig, su </w:t>
      </w:r>
      <w:r>
        <w:rPr>
          <w:rFonts w:ascii="Calibri" w:eastAsia="Times New Roman" w:hAnsi="Calibri" w:cs="Calibri"/>
          <w:lang w:eastAsia="es-ES"/>
        </w:rPr>
        <w:t>p</w:t>
      </w:r>
      <w:r w:rsidRPr="00F7577C">
        <w:rPr>
          <w:rFonts w:ascii="Calibri" w:eastAsia="Times New Roman" w:hAnsi="Calibri" w:cs="Calibri"/>
          <w:lang w:eastAsia="es-ES"/>
        </w:rPr>
        <w:t xml:space="preserve">residente y mecenas. Es el vehículo a través del cual canaliza su vocación de mecenazgo y la de compartir con la sociedad lo que de </w:t>
      </w:r>
      <w:r>
        <w:rPr>
          <w:rFonts w:ascii="Calibri" w:eastAsia="Times New Roman" w:hAnsi="Calibri" w:cs="Calibri"/>
          <w:lang w:eastAsia="es-ES"/>
        </w:rPr>
        <w:t>ella</w:t>
      </w:r>
      <w:r w:rsidRPr="00F7577C">
        <w:rPr>
          <w:rFonts w:ascii="Calibri" w:eastAsia="Times New Roman" w:hAnsi="Calibri" w:cs="Calibri"/>
          <w:lang w:eastAsia="es-ES"/>
        </w:rPr>
        <w:t xml:space="preserve"> ha recibido. La Fundación Trinidad Alfonso impulsa o colabora anualmente cerca de medio centenar de proyectos, entre los que destacan el Maratón y Medio Maratón Valencia, el Proyecto FER (programa de ayudas a deportistas valencianos en su camino a los Juegos Olímpicos) o las iniciativas dirigidas a inculcar los valores del deporte en las escuelas. Además, impulsa la marca </w:t>
      </w:r>
      <w:proofErr w:type="spellStart"/>
      <w:r w:rsidRPr="00F7577C">
        <w:rPr>
          <w:rFonts w:ascii="Calibri" w:eastAsia="Times New Roman" w:hAnsi="Calibri" w:cs="Calibri"/>
          <w:lang w:eastAsia="es-ES"/>
        </w:rPr>
        <w:t>Comunitat</w:t>
      </w:r>
      <w:proofErr w:type="spellEnd"/>
      <w:r w:rsidRPr="00F7577C">
        <w:rPr>
          <w:rFonts w:ascii="Calibri" w:eastAsia="Times New Roman" w:hAnsi="Calibri" w:cs="Calibri"/>
          <w:lang w:eastAsia="es-ES"/>
        </w:rPr>
        <w:t xml:space="preserve"> de </w:t>
      </w:r>
      <w:proofErr w:type="spellStart"/>
      <w:r w:rsidRPr="00F7577C">
        <w:rPr>
          <w:rFonts w:ascii="Calibri" w:eastAsia="Times New Roman" w:hAnsi="Calibri" w:cs="Calibri"/>
          <w:lang w:eastAsia="es-ES"/>
        </w:rPr>
        <w:t>l’Esport</w:t>
      </w:r>
      <w:proofErr w:type="spellEnd"/>
      <w:r w:rsidRPr="00F7577C">
        <w:rPr>
          <w:rFonts w:ascii="Calibri" w:eastAsia="Times New Roman" w:hAnsi="Calibri" w:cs="Calibri"/>
          <w:lang w:eastAsia="es-ES"/>
        </w:rPr>
        <w:t xml:space="preserve">, que pretende posicionar a la </w:t>
      </w:r>
      <w:proofErr w:type="spellStart"/>
      <w:r w:rsidRPr="00F7577C">
        <w:rPr>
          <w:rFonts w:ascii="Calibri" w:eastAsia="Times New Roman" w:hAnsi="Calibri" w:cs="Calibri"/>
          <w:lang w:eastAsia="es-ES"/>
        </w:rPr>
        <w:t>Comunitat</w:t>
      </w:r>
      <w:proofErr w:type="spellEnd"/>
      <w:r w:rsidRPr="00F7577C">
        <w:rPr>
          <w:rFonts w:ascii="Calibri" w:eastAsia="Times New Roman" w:hAnsi="Calibri" w:cs="Calibri"/>
          <w:lang w:eastAsia="es-ES"/>
        </w:rPr>
        <w:t xml:space="preserve"> Valenciana como un referentes nacional e internacional, además de ordenar el deporte que se practica y organiza en las tres provincias.</w:t>
      </w:r>
    </w:p>
    <w:p w14:paraId="6A60D270" w14:textId="77777777" w:rsidR="004F2575" w:rsidRPr="004001C6" w:rsidRDefault="004F2575" w:rsidP="004F2575">
      <w:pPr>
        <w:jc w:val="both"/>
      </w:pPr>
      <w:r w:rsidRPr="00DB6D0B">
        <w:rPr>
          <w:rFonts w:ascii="Calibri" w:eastAsia="Times New Roman" w:hAnsi="Calibri" w:cs="Calibri"/>
          <w:u w:val="single"/>
          <w:lang w:eastAsia="es-ES"/>
        </w:rPr>
        <w:t>Para más información</w:t>
      </w:r>
      <w:r w:rsidRPr="00DB6D0B">
        <w:rPr>
          <w:rFonts w:ascii="Calibri" w:eastAsia="Times New Roman" w:hAnsi="Calibri" w:cs="Calibri"/>
          <w:lang w:eastAsia="es-ES"/>
        </w:rPr>
        <w:t xml:space="preserve">: </w:t>
      </w:r>
      <w:r>
        <w:rPr>
          <w:rFonts w:ascii="Calibri" w:eastAsia="Times New Roman" w:hAnsi="Calibri" w:cs="Calibri"/>
          <w:lang w:eastAsia="es-ES"/>
        </w:rPr>
        <w:t>Julián Lafuente</w:t>
      </w:r>
      <w:r w:rsidRPr="00DB6D0B">
        <w:rPr>
          <w:rFonts w:ascii="Calibri" w:eastAsia="Times New Roman" w:hAnsi="Calibri" w:cs="Calibri"/>
          <w:lang w:eastAsia="es-ES"/>
        </w:rPr>
        <w:t xml:space="preserve"> </w:t>
      </w:r>
      <w:r>
        <w:rPr>
          <w:rFonts w:ascii="Calibri" w:eastAsia="Times New Roman" w:hAnsi="Calibri" w:cs="Calibri"/>
          <w:lang w:eastAsia="es-ES"/>
        </w:rPr>
        <w:t>639072303.</w:t>
      </w:r>
      <w:r w:rsidRPr="00DB6D0B">
        <w:rPr>
          <w:rFonts w:ascii="Calibri" w:eastAsia="Times New Roman" w:hAnsi="Calibri" w:cs="Calibri"/>
          <w:lang w:eastAsia="es-ES"/>
        </w:rPr>
        <w:t xml:space="preserve"> </w:t>
      </w:r>
      <w:hyperlink r:id="rId18" w:history="1">
        <w:r w:rsidRPr="00D50EAA">
          <w:rPr>
            <w:rStyle w:val="Hipervnculo"/>
            <w:rFonts w:ascii="Calibri" w:eastAsia="Times New Roman" w:hAnsi="Calibri" w:cs="Calibri"/>
            <w:lang w:eastAsia="es-ES"/>
          </w:rPr>
          <w:t>jlafuente@fundaciontrinidadalfonso.org</w:t>
        </w:r>
      </w:hyperlink>
    </w:p>
    <w:p w14:paraId="07AF47C4" w14:textId="77777777" w:rsidR="004F2575" w:rsidRDefault="004F2575" w:rsidP="00F7577C">
      <w:pPr>
        <w:jc w:val="both"/>
        <w:rPr>
          <w:rFonts w:ascii="Calibri" w:eastAsia="Times New Roman" w:hAnsi="Calibri" w:cs="Calibri"/>
          <w:lang w:eastAsia="es-ES"/>
        </w:rPr>
      </w:pPr>
    </w:p>
    <w:p w14:paraId="4EE7D18C" w14:textId="16B6A786" w:rsidR="00BA1B98" w:rsidRPr="007F16F7" w:rsidRDefault="00CB645D" w:rsidP="00BA1B98">
      <w:pPr>
        <w:jc w:val="both"/>
        <w:rPr>
          <w:rFonts w:ascii="Calibri" w:eastAsia="Times New Roman" w:hAnsi="Calibri" w:cs="Calibri"/>
          <w:b/>
          <w:bCs/>
          <w:lang w:eastAsia="es-ES"/>
        </w:rPr>
      </w:pPr>
      <w:r>
        <w:rPr>
          <w:rFonts w:ascii="Calibri" w:eastAsia="Times New Roman" w:hAnsi="Calibri" w:cs="Calibri"/>
          <w:b/>
          <w:bCs/>
          <w:lang w:eastAsia="es-ES"/>
        </w:rPr>
        <w:lastRenderedPageBreak/>
        <w:t xml:space="preserve">Sobre </w:t>
      </w:r>
      <w:r w:rsidR="00BA1B98" w:rsidRPr="007F16F7">
        <w:rPr>
          <w:rFonts w:ascii="Calibri" w:eastAsia="Times New Roman" w:hAnsi="Calibri" w:cs="Calibri"/>
          <w:b/>
          <w:bCs/>
          <w:lang w:eastAsia="es-ES"/>
        </w:rPr>
        <w:t>SUMA Fitness Club</w:t>
      </w:r>
    </w:p>
    <w:p w14:paraId="49AEB879" w14:textId="57B03B91" w:rsidR="00BA1B98" w:rsidRPr="007F16F7" w:rsidRDefault="00BA1B98" w:rsidP="00BA1B98">
      <w:pPr>
        <w:jc w:val="both"/>
        <w:rPr>
          <w:rFonts w:ascii="Calibri" w:eastAsia="Times New Roman" w:hAnsi="Calibri" w:cs="Calibri"/>
          <w:lang w:eastAsia="es-ES"/>
        </w:rPr>
      </w:pPr>
      <w:r w:rsidRPr="007F16F7">
        <w:rPr>
          <w:rFonts w:ascii="Calibri" w:eastAsia="Times New Roman" w:hAnsi="Calibri" w:cs="Calibri"/>
          <w:lang w:eastAsia="es-ES"/>
        </w:rPr>
        <w:t>SUMA Fitness Club es una cadena valenciana referente en la gestión de instalaciones deportivas. Cuenta con cuatro centros ubicados en la provincia de Valencia y Castellón. En su trayectoria, ha colaborado en diferentes proyectos o acciones divulgativas con la Asociación Española Contra el Cáncer y la Cruz Roja</w:t>
      </w:r>
      <w:r w:rsidR="007048DF" w:rsidRPr="007F16F7">
        <w:rPr>
          <w:rFonts w:ascii="Calibri" w:eastAsia="Times New Roman" w:hAnsi="Calibri" w:cs="Calibri"/>
          <w:lang w:eastAsia="es-ES"/>
        </w:rPr>
        <w:t xml:space="preserve"> entre otras</w:t>
      </w:r>
      <w:r w:rsidRPr="007F16F7">
        <w:rPr>
          <w:rFonts w:ascii="Calibri" w:eastAsia="Times New Roman" w:hAnsi="Calibri" w:cs="Calibri"/>
          <w:lang w:eastAsia="es-ES"/>
        </w:rPr>
        <w:t xml:space="preserve">. </w:t>
      </w:r>
    </w:p>
    <w:p w14:paraId="2243EA31" w14:textId="5DEC9EF4" w:rsidR="004F2575" w:rsidRPr="007F16F7" w:rsidRDefault="007F16F7" w:rsidP="00BA1B98">
      <w:pPr>
        <w:jc w:val="both"/>
        <w:rPr>
          <w:rStyle w:val="Hipervnculo"/>
        </w:rPr>
      </w:pPr>
      <w:r w:rsidRPr="00DB6D0B">
        <w:rPr>
          <w:rFonts w:ascii="Calibri" w:eastAsia="Times New Roman" w:hAnsi="Calibri" w:cs="Calibri"/>
          <w:u w:val="single"/>
          <w:lang w:eastAsia="es-ES"/>
        </w:rPr>
        <w:t>Para más información</w:t>
      </w:r>
      <w:r w:rsidR="00BA1B98" w:rsidRPr="007F16F7">
        <w:rPr>
          <w:rFonts w:ascii="Calibri" w:eastAsia="Times New Roman" w:hAnsi="Calibri" w:cs="Calibri"/>
          <w:lang w:eastAsia="es-ES"/>
        </w:rPr>
        <w:t xml:space="preserve">: </w:t>
      </w:r>
      <w:hyperlink r:id="rId19" w:history="1">
        <w:r w:rsidR="004F2575" w:rsidRPr="007F16F7">
          <w:rPr>
            <w:rStyle w:val="Hipervnculo"/>
            <w:rFonts w:ascii="Calibri" w:eastAsia="Times New Roman" w:hAnsi="Calibri" w:cs="Calibri"/>
            <w:lang w:eastAsia="es-ES"/>
          </w:rPr>
          <w:t>www.sumafitnessclub.com</w:t>
        </w:r>
      </w:hyperlink>
    </w:p>
    <w:p w14:paraId="365D8599" w14:textId="77777777" w:rsidR="007F16F7" w:rsidRDefault="007F16F7" w:rsidP="00BA1B98">
      <w:pPr>
        <w:jc w:val="both"/>
        <w:rPr>
          <w:rFonts w:ascii="Calibri" w:eastAsia="Times New Roman" w:hAnsi="Calibri" w:cs="Calibri"/>
          <w:b/>
          <w:bCs/>
          <w:lang w:eastAsia="es-ES"/>
        </w:rPr>
      </w:pPr>
    </w:p>
    <w:p w14:paraId="11624173" w14:textId="5D248021" w:rsidR="00BA1B98" w:rsidRPr="007F16F7" w:rsidRDefault="00CB645D" w:rsidP="00BA1B98">
      <w:pPr>
        <w:jc w:val="both"/>
        <w:rPr>
          <w:rFonts w:ascii="Calibri" w:eastAsia="Times New Roman" w:hAnsi="Calibri" w:cs="Calibri"/>
          <w:b/>
          <w:bCs/>
          <w:lang w:eastAsia="es-ES"/>
        </w:rPr>
      </w:pPr>
      <w:r>
        <w:rPr>
          <w:rFonts w:ascii="Calibri" w:eastAsia="Times New Roman" w:hAnsi="Calibri" w:cs="Calibri"/>
          <w:b/>
          <w:bCs/>
          <w:lang w:eastAsia="es-ES"/>
        </w:rPr>
        <w:t>Sobre l</w:t>
      </w:r>
      <w:r w:rsidR="007F16F7" w:rsidRPr="007F16F7">
        <w:rPr>
          <w:rFonts w:ascii="Calibri" w:eastAsia="Times New Roman" w:hAnsi="Calibri" w:cs="Calibri"/>
          <w:b/>
          <w:bCs/>
          <w:lang w:eastAsia="es-ES"/>
        </w:rPr>
        <w:t>a Asociación de Gestores Deportivos Profesionales de la Comunidad Valenciana (GEPACV),</w:t>
      </w:r>
    </w:p>
    <w:p w14:paraId="664C2599" w14:textId="4F5908E9" w:rsidR="00993471" w:rsidRPr="007F16F7" w:rsidRDefault="00993471" w:rsidP="007F16F7">
      <w:pPr>
        <w:jc w:val="both"/>
        <w:rPr>
          <w:rFonts w:ascii="Calibri" w:eastAsia="Times New Roman" w:hAnsi="Calibri" w:cs="Calibri"/>
          <w:lang w:eastAsia="es-ES"/>
        </w:rPr>
      </w:pPr>
      <w:r w:rsidRPr="007F16F7">
        <w:rPr>
          <w:rFonts w:ascii="Calibri" w:eastAsia="Times New Roman" w:hAnsi="Calibri" w:cs="Calibri"/>
          <w:lang w:eastAsia="es-ES"/>
        </w:rPr>
        <w:t>La Asociación de Gestores Deportivos Profesionales de la Comunidad Valenciana (GEPACV), es una asociación independiente y plural, con personalidad jurídica, sin ánimo de lucro, legalmente constituida e inscrita en el Registro de Asociaciones Profesionales de la Comunidad Valenciana, de la que forman parte más de 250 asociadas/os.</w:t>
      </w:r>
    </w:p>
    <w:p w14:paraId="706827AC" w14:textId="3A11835C" w:rsidR="00993471" w:rsidRPr="007F16F7" w:rsidRDefault="00993471" w:rsidP="007F16F7">
      <w:pPr>
        <w:jc w:val="both"/>
        <w:rPr>
          <w:rFonts w:ascii="Calibri" w:eastAsia="Times New Roman" w:hAnsi="Calibri" w:cs="Calibri"/>
          <w:lang w:eastAsia="es-ES"/>
        </w:rPr>
      </w:pPr>
      <w:r w:rsidRPr="007F16F7">
        <w:rPr>
          <w:rFonts w:ascii="Calibri" w:eastAsia="Times New Roman" w:hAnsi="Calibri" w:cs="Calibri"/>
          <w:lang w:eastAsia="es-ES"/>
        </w:rPr>
        <w:t>Representa a un importante colectivo en la gestión del deporte, constituida por gestores deportivos, técnicos deportivos, administrativos y personal de gestión de asociaciones, clubes y federaciones deportivas, empresas de servicios deportivos, gimnasios, concejales de deporte, estudiantes, y en definitiva de cualquier persona interesada en la gestión del deporte, de las provincias de Alicante, Castellón y Valencia.</w:t>
      </w:r>
    </w:p>
    <w:p w14:paraId="75B1E708" w14:textId="24EEDCD4" w:rsidR="00993471" w:rsidRPr="00993471" w:rsidRDefault="007F16F7" w:rsidP="00993471">
      <w:pPr>
        <w:pStyle w:val="NormalWeb"/>
        <w:spacing w:before="0" w:beforeAutospacing="0" w:after="0" w:afterAutospacing="0"/>
        <w:jc w:val="both"/>
        <w:rPr>
          <w:rFonts w:ascii="Calibri" w:hAnsi="Calibri" w:cs="Calibri"/>
          <w:color w:val="002060"/>
          <w:sz w:val="22"/>
          <w:szCs w:val="22"/>
        </w:rPr>
      </w:pPr>
      <w:r w:rsidRPr="00DB6D0B">
        <w:rPr>
          <w:rFonts w:ascii="Calibri" w:hAnsi="Calibri" w:cs="Calibri"/>
          <w:u w:val="single"/>
        </w:rPr>
        <w:t>Para más información</w:t>
      </w:r>
      <w:r w:rsidR="00993471" w:rsidRPr="00993471">
        <w:rPr>
          <w:rFonts w:ascii="Calibri" w:hAnsi="Calibri" w:cs="Calibri"/>
          <w:color w:val="002060"/>
          <w:sz w:val="22"/>
          <w:szCs w:val="22"/>
        </w:rPr>
        <w:t xml:space="preserve">: </w:t>
      </w:r>
      <w:hyperlink r:id="rId20" w:history="1">
        <w:r w:rsidR="00993471" w:rsidRPr="007F16F7">
          <w:rPr>
            <w:rStyle w:val="Hipervnculo"/>
            <w:rFonts w:ascii="Calibri" w:hAnsi="Calibri" w:cs="Calibri"/>
            <w:sz w:val="22"/>
            <w:szCs w:val="22"/>
          </w:rPr>
          <w:t>www.gepacv.org</w:t>
        </w:r>
      </w:hyperlink>
    </w:p>
    <w:p w14:paraId="175F0F90" w14:textId="77777777" w:rsidR="00993471" w:rsidRPr="00827CE7" w:rsidRDefault="00993471" w:rsidP="00993471">
      <w:pPr>
        <w:pStyle w:val="NormalWeb"/>
        <w:spacing w:before="0" w:beforeAutospacing="0" w:after="0" w:afterAutospacing="0"/>
        <w:jc w:val="both"/>
        <w:rPr>
          <w:rFonts w:ascii="Calibri" w:hAnsi="Calibri" w:cs="Calibri"/>
          <w:color w:val="000000"/>
          <w:sz w:val="22"/>
          <w:szCs w:val="22"/>
        </w:rPr>
      </w:pPr>
    </w:p>
    <w:p w14:paraId="56E1B4E6" w14:textId="6A2DC31F" w:rsidR="00F7577C" w:rsidRDefault="00F7577C" w:rsidP="00F7577C">
      <w:pPr>
        <w:pStyle w:val="Piedepgina"/>
        <w:jc w:val="both"/>
        <w:rPr>
          <w:rFonts w:ascii="Calibri" w:eastAsia="Times New Roman" w:hAnsi="Calibri" w:cs="Calibri"/>
          <w:lang w:val="es-ES" w:eastAsia="es-ES"/>
        </w:rPr>
      </w:pPr>
    </w:p>
    <w:p w14:paraId="78A37711" w14:textId="77777777" w:rsidR="004F2575" w:rsidRPr="00F7577C" w:rsidRDefault="004F2575" w:rsidP="00F7577C">
      <w:pPr>
        <w:pStyle w:val="Piedepgina"/>
        <w:jc w:val="both"/>
        <w:rPr>
          <w:rFonts w:ascii="Calibri" w:eastAsia="Times New Roman" w:hAnsi="Calibri" w:cs="Calibri"/>
          <w:lang w:val="es-ES" w:eastAsia="es-ES"/>
        </w:rPr>
      </w:pPr>
    </w:p>
    <w:sectPr w:rsidR="004F2575" w:rsidRPr="00F7577C" w:rsidSect="007F16F7">
      <w:footerReference w:type="default" r:id="rId21"/>
      <w:pgSz w:w="11906" w:h="16838"/>
      <w:pgMar w:top="1276"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DF71" w14:textId="77777777" w:rsidR="00C1233A" w:rsidRDefault="00C1233A">
      <w:pPr>
        <w:spacing w:after="0" w:line="240" w:lineRule="auto"/>
      </w:pPr>
      <w:r>
        <w:separator/>
      </w:r>
    </w:p>
  </w:endnote>
  <w:endnote w:type="continuationSeparator" w:id="0">
    <w:p w14:paraId="2B1ADEAE" w14:textId="77777777" w:rsidR="00C1233A" w:rsidRDefault="00C1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EE55" w14:textId="77777777" w:rsidR="00A751F3" w:rsidRPr="006B75FF" w:rsidRDefault="00473ECD" w:rsidP="00A751F3">
    <w:pPr>
      <w:pStyle w:val="Piedepgina"/>
      <w:rPr>
        <w:sz w:val="18"/>
      </w:rPr>
    </w:pPr>
    <w:r>
      <w:rPr>
        <w:sz w:val="18"/>
      </w:rPr>
      <w:t xml:space="preserve"> </w:t>
    </w:r>
  </w:p>
  <w:p w14:paraId="470F11D0" w14:textId="77777777" w:rsidR="006B75FF" w:rsidRPr="006B75FF" w:rsidRDefault="00E23239">
    <w:pPr>
      <w:pStyle w:val="Piedepgina"/>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C212" w14:textId="77777777" w:rsidR="00C1233A" w:rsidRDefault="00C1233A">
      <w:pPr>
        <w:spacing w:after="0" w:line="240" w:lineRule="auto"/>
      </w:pPr>
      <w:r>
        <w:separator/>
      </w:r>
    </w:p>
  </w:footnote>
  <w:footnote w:type="continuationSeparator" w:id="0">
    <w:p w14:paraId="63910B7F" w14:textId="77777777" w:rsidR="00C1233A" w:rsidRDefault="00C1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396D"/>
    <w:multiLevelType w:val="hybridMultilevel"/>
    <w:tmpl w:val="8E5E0F32"/>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4DD200E"/>
    <w:multiLevelType w:val="hybridMultilevel"/>
    <w:tmpl w:val="CBECA2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143A85"/>
    <w:multiLevelType w:val="hybridMultilevel"/>
    <w:tmpl w:val="675E13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920002"/>
    <w:multiLevelType w:val="hybridMultilevel"/>
    <w:tmpl w:val="DFC8B83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337729EC"/>
    <w:multiLevelType w:val="hybridMultilevel"/>
    <w:tmpl w:val="F1747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3AE1A26"/>
    <w:multiLevelType w:val="hybridMultilevel"/>
    <w:tmpl w:val="A5B0E8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2FE"/>
    <w:rsid w:val="00004362"/>
    <w:rsid w:val="000538BD"/>
    <w:rsid w:val="00081AD7"/>
    <w:rsid w:val="00115A45"/>
    <w:rsid w:val="00147077"/>
    <w:rsid w:val="00190C25"/>
    <w:rsid w:val="00194C89"/>
    <w:rsid w:val="0027368A"/>
    <w:rsid w:val="00284AC0"/>
    <w:rsid w:val="002F0298"/>
    <w:rsid w:val="0033759B"/>
    <w:rsid w:val="00362406"/>
    <w:rsid w:val="00382334"/>
    <w:rsid w:val="003B49E4"/>
    <w:rsid w:val="004001C6"/>
    <w:rsid w:val="00446AE7"/>
    <w:rsid w:val="004673C2"/>
    <w:rsid w:val="00473ECD"/>
    <w:rsid w:val="00480F6C"/>
    <w:rsid w:val="004C08F5"/>
    <w:rsid w:val="004D4B10"/>
    <w:rsid w:val="004D5DE2"/>
    <w:rsid w:val="004F2575"/>
    <w:rsid w:val="00523884"/>
    <w:rsid w:val="00541C66"/>
    <w:rsid w:val="00567CC1"/>
    <w:rsid w:val="00595698"/>
    <w:rsid w:val="005D5BD7"/>
    <w:rsid w:val="006328A1"/>
    <w:rsid w:val="0063545D"/>
    <w:rsid w:val="006403DE"/>
    <w:rsid w:val="0067032C"/>
    <w:rsid w:val="006D7882"/>
    <w:rsid w:val="007048DF"/>
    <w:rsid w:val="0070771F"/>
    <w:rsid w:val="00711FAE"/>
    <w:rsid w:val="007411D7"/>
    <w:rsid w:val="007D0F6F"/>
    <w:rsid w:val="007D1C71"/>
    <w:rsid w:val="007F16F7"/>
    <w:rsid w:val="00835F31"/>
    <w:rsid w:val="00845C68"/>
    <w:rsid w:val="008771F8"/>
    <w:rsid w:val="008817C0"/>
    <w:rsid w:val="00897F01"/>
    <w:rsid w:val="008C0FB0"/>
    <w:rsid w:val="008F2802"/>
    <w:rsid w:val="0090175F"/>
    <w:rsid w:val="0092091B"/>
    <w:rsid w:val="00993471"/>
    <w:rsid w:val="009B1CBD"/>
    <w:rsid w:val="009D1A90"/>
    <w:rsid w:val="009F2595"/>
    <w:rsid w:val="00A039B2"/>
    <w:rsid w:val="00A054E8"/>
    <w:rsid w:val="00A436FE"/>
    <w:rsid w:val="00A5042C"/>
    <w:rsid w:val="00A73BBC"/>
    <w:rsid w:val="00AA2F6B"/>
    <w:rsid w:val="00B0178D"/>
    <w:rsid w:val="00B30B46"/>
    <w:rsid w:val="00B33CBD"/>
    <w:rsid w:val="00B5670B"/>
    <w:rsid w:val="00B976C7"/>
    <w:rsid w:val="00BA1B98"/>
    <w:rsid w:val="00BA4DA7"/>
    <w:rsid w:val="00BD2164"/>
    <w:rsid w:val="00C1233A"/>
    <w:rsid w:val="00C2302C"/>
    <w:rsid w:val="00C2773D"/>
    <w:rsid w:val="00C3760F"/>
    <w:rsid w:val="00C47E84"/>
    <w:rsid w:val="00C66080"/>
    <w:rsid w:val="00C667D7"/>
    <w:rsid w:val="00CA22FA"/>
    <w:rsid w:val="00CB645D"/>
    <w:rsid w:val="00D06085"/>
    <w:rsid w:val="00D21699"/>
    <w:rsid w:val="00D7306F"/>
    <w:rsid w:val="00D86C77"/>
    <w:rsid w:val="00DB6D0B"/>
    <w:rsid w:val="00DF7DB7"/>
    <w:rsid w:val="00E112FE"/>
    <w:rsid w:val="00E167A0"/>
    <w:rsid w:val="00E23239"/>
    <w:rsid w:val="00E272B9"/>
    <w:rsid w:val="00E547CD"/>
    <w:rsid w:val="00E86D72"/>
    <w:rsid w:val="00F416C8"/>
    <w:rsid w:val="00F646ED"/>
    <w:rsid w:val="00F7577C"/>
    <w:rsid w:val="00F76FD6"/>
    <w:rsid w:val="00FB6BED"/>
    <w:rsid w:val="00FD1D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A549"/>
  <w15:docId w15:val="{1C7A4D4A-AB0A-4CDD-B8D4-F8731162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12FE"/>
    <w:pPr>
      <w:ind w:left="720"/>
      <w:contextualSpacing/>
    </w:pPr>
  </w:style>
  <w:style w:type="paragraph" w:customStyle="1" w:styleId="Normal1">
    <w:name w:val="Normal1"/>
    <w:basedOn w:val="Normal"/>
    <w:rsid w:val="004001C6"/>
    <w:pPr>
      <w:spacing w:before="100" w:beforeAutospacing="1" w:after="100" w:afterAutospacing="1" w:line="240" w:lineRule="auto"/>
    </w:pPr>
    <w:rPr>
      <w:rFonts w:ascii="Verdana" w:eastAsia="Times New Roman" w:hAnsi="Verdana" w:cs="Times New Roman"/>
      <w:color w:val="000000"/>
      <w:sz w:val="15"/>
      <w:szCs w:val="15"/>
      <w:lang w:val="es-ES_tradnl" w:eastAsia="es-ES_tradnl"/>
    </w:rPr>
  </w:style>
  <w:style w:type="paragraph" w:styleId="Piedepgina">
    <w:name w:val="footer"/>
    <w:basedOn w:val="Normal"/>
    <w:link w:val="PiedepginaCar"/>
    <w:uiPriority w:val="99"/>
    <w:unhideWhenUsed/>
    <w:rsid w:val="004001C6"/>
    <w:pPr>
      <w:tabs>
        <w:tab w:val="center" w:pos="4252"/>
        <w:tab w:val="right" w:pos="8504"/>
      </w:tabs>
      <w:spacing w:after="0" w:line="240" w:lineRule="auto"/>
    </w:pPr>
    <w:rPr>
      <w:lang w:val="es-ES_tradnl"/>
    </w:rPr>
  </w:style>
  <w:style w:type="character" w:customStyle="1" w:styleId="PiedepginaCar">
    <w:name w:val="Pie de página Car"/>
    <w:basedOn w:val="Fuentedeprrafopredeter"/>
    <w:link w:val="Piedepgina"/>
    <w:uiPriority w:val="99"/>
    <w:rsid w:val="004001C6"/>
    <w:rPr>
      <w:lang w:val="es-ES_tradnl"/>
    </w:rPr>
  </w:style>
  <w:style w:type="character" w:styleId="Hipervnculo">
    <w:name w:val="Hyperlink"/>
    <w:basedOn w:val="Fuentedeprrafopredeter"/>
    <w:uiPriority w:val="99"/>
    <w:unhideWhenUsed/>
    <w:rsid w:val="004001C6"/>
    <w:rPr>
      <w:color w:val="0000FF" w:themeColor="hyperlink"/>
      <w:u w:val="single"/>
    </w:rPr>
  </w:style>
  <w:style w:type="character" w:styleId="Refdecomentario">
    <w:name w:val="annotation reference"/>
    <w:basedOn w:val="Fuentedeprrafopredeter"/>
    <w:uiPriority w:val="99"/>
    <w:semiHidden/>
    <w:unhideWhenUsed/>
    <w:rsid w:val="0090175F"/>
    <w:rPr>
      <w:sz w:val="16"/>
      <w:szCs w:val="16"/>
    </w:rPr>
  </w:style>
  <w:style w:type="paragraph" w:styleId="Textocomentario">
    <w:name w:val="annotation text"/>
    <w:basedOn w:val="Normal"/>
    <w:link w:val="TextocomentarioCar"/>
    <w:uiPriority w:val="99"/>
    <w:unhideWhenUsed/>
    <w:rsid w:val="0090175F"/>
    <w:pPr>
      <w:spacing w:line="240" w:lineRule="auto"/>
    </w:pPr>
    <w:rPr>
      <w:sz w:val="20"/>
      <w:szCs w:val="20"/>
    </w:rPr>
  </w:style>
  <w:style w:type="character" w:customStyle="1" w:styleId="TextocomentarioCar">
    <w:name w:val="Texto comentario Car"/>
    <w:basedOn w:val="Fuentedeprrafopredeter"/>
    <w:link w:val="Textocomentario"/>
    <w:uiPriority w:val="99"/>
    <w:rsid w:val="0090175F"/>
    <w:rPr>
      <w:sz w:val="20"/>
      <w:szCs w:val="20"/>
    </w:rPr>
  </w:style>
  <w:style w:type="paragraph" w:styleId="Asuntodelcomentario">
    <w:name w:val="annotation subject"/>
    <w:basedOn w:val="Textocomentario"/>
    <w:next w:val="Textocomentario"/>
    <w:link w:val="AsuntodelcomentarioCar"/>
    <w:uiPriority w:val="99"/>
    <w:semiHidden/>
    <w:unhideWhenUsed/>
    <w:rsid w:val="0090175F"/>
    <w:rPr>
      <w:b/>
      <w:bCs/>
    </w:rPr>
  </w:style>
  <w:style w:type="character" w:customStyle="1" w:styleId="AsuntodelcomentarioCar">
    <w:name w:val="Asunto del comentario Car"/>
    <w:basedOn w:val="TextocomentarioCar"/>
    <w:link w:val="Asuntodelcomentario"/>
    <w:uiPriority w:val="99"/>
    <w:semiHidden/>
    <w:rsid w:val="0090175F"/>
    <w:rPr>
      <w:b/>
      <w:bCs/>
      <w:sz w:val="20"/>
      <w:szCs w:val="20"/>
    </w:rPr>
  </w:style>
  <w:style w:type="character" w:customStyle="1" w:styleId="Mencinsinresolver1">
    <w:name w:val="Mención sin resolver1"/>
    <w:basedOn w:val="Fuentedeprrafopredeter"/>
    <w:uiPriority w:val="99"/>
    <w:semiHidden/>
    <w:unhideWhenUsed/>
    <w:rsid w:val="0090175F"/>
    <w:rPr>
      <w:color w:val="605E5C"/>
      <w:shd w:val="clear" w:color="auto" w:fill="E1DFDD"/>
    </w:rPr>
  </w:style>
  <w:style w:type="paragraph" w:styleId="Sinespaciado">
    <w:name w:val="No Spacing"/>
    <w:uiPriority w:val="1"/>
    <w:qFormat/>
    <w:rsid w:val="0090175F"/>
    <w:pPr>
      <w:spacing w:after="0" w:line="240" w:lineRule="auto"/>
    </w:pPr>
    <w:rPr>
      <w:rFonts w:eastAsia="Times New Roman" w:cs="Times New Roman"/>
      <w:sz w:val="24"/>
      <w:szCs w:val="24"/>
    </w:rPr>
  </w:style>
  <w:style w:type="paragraph" w:styleId="Textodeglobo">
    <w:name w:val="Balloon Text"/>
    <w:basedOn w:val="Normal"/>
    <w:link w:val="TextodegloboCar"/>
    <w:uiPriority w:val="99"/>
    <w:semiHidden/>
    <w:unhideWhenUsed/>
    <w:rsid w:val="00115A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A45"/>
    <w:rPr>
      <w:rFonts w:ascii="Segoe UI" w:hAnsi="Segoe UI" w:cs="Segoe UI"/>
      <w:sz w:val="18"/>
      <w:szCs w:val="18"/>
    </w:rPr>
  </w:style>
  <w:style w:type="paragraph" w:styleId="NormalWeb">
    <w:name w:val="Normal (Web)"/>
    <w:basedOn w:val="Normal"/>
    <w:uiPriority w:val="99"/>
    <w:rsid w:val="0099347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01486">
      <w:bodyDiv w:val="1"/>
      <w:marLeft w:val="0"/>
      <w:marRight w:val="0"/>
      <w:marTop w:val="0"/>
      <w:marBottom w:val="0"/>
      <w:divBdr>
        <w:top w:val="none" w:sz="0" w:space="0" w:color="auto"/>
        <w:left w:val="none" w:sz="0" w:space="0" w:color="auto"/>
        <w:bottom w:val="none" w:sz="0" w:space="0" w:color="auto"/>
        <w:right w:val="none" w:sz="0" w:space="0" w:color="auto"/>
      </w:divBdr>
    </w:div>
    <w:div w:id="18733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image" Target="media/image4.png" /><Relationship Id="rId18" Type="http://schemas.openxmlformats.org/officeDocument/2006/relationships/hyperlink" Target="mailto:jlafuente@fundaciontrinidadalfonso.org" TargetMode="External" /><Relationship Id="rId3" Type="http://schemas.openxmlformats.org/officeDocument/2006/relationships/customXml" Target="../customXml/item3.xml" /><Relationship Id="rId21" Type="http://schemas.openxmlformats.org/officeDocument/2006/relationships/footer" Target="footer1.xml" /><Relationship Id="rId7" Type="http://schemas.openxmlformats.org/officeDocument/2006/relationships/webSettings" Target="webSettings.xml" /><Relationship Id="rId12" Type="http://schemas.openxmlformats.org/officeDocument/2006/relationships/image" Target="media/image3.jpeg" /><Relationship Id="rId17" Type="http://schemas.openxmlformats.org/officeDocument/2006/relationships/hyperlink" Target="mailto:anna_juan@iislafe.es" TargetMode="External" /><Relationship Id="rId2" Type="http://schemas.openxmlformats.org/officeDocument/2006/relationships/customXml" Target="../customXml/item2.xml" /><Relationship Id="rId16" Type="http://schemas.openxmlformats.org/officeDocument/2006/relationships/hyperlink" Target="https://www.iislafe.es/es/" TargetMode="External" /><Relationship Id="rId20" Type="http://schemas.openxmlformats.org/officeDocument/2006/relationships/hyperlink" Target="http://www.gepacv.org" TargetMode="Externa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image" Target="media/image2.png" /><Relationship Id="rId5" Type="http://schemas.openxmlformats.org/officeDocument/2006/relationships/styles" Target="styles.xml" /><Relationship Id="rId15" Type="http://schemas.openxmlformats.org/officeDocument/2006/relationships/hyperlink" Target="mailto:francisco.albarracin@omnicomprgroup.com" TargetMode="External" /><Relationship Id="rId23" Type="http://schemas.openxmlformats.org/officeDocument/2006/relationships/theme" Target="theme/theme1.xml" /><Relationship Id="rId10" Type="http://schemas.openxmlformats.org/officeDocument/2006/relationships/image" Target="media/image1.png" /><Relationship Id="rId19" Type="http://schemas.openxmlformats.org/officeDocument/2006/relationships/hyperlink" Target="http://www.sumafitnessclub.com"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mailto:carmen.ivars@omnicomprgroup.com/" TargetMode="External" /><Relationship Id="rId22"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968DB45564EFA449E730FF2B25DCA18" ma:contentTypeVersion="12" ma:contentTypeDescription="Crear nuevo documento." ma:contentTypeScope="" ma:versionID="20005f6aafbd974c0aab93031e1c33da">
  <xsd:schema xmlns:xsd="http://www.w3.org/2001/XMLSchema" xmlns:xs="http://www.w3.org/2001/XMLSchema" xmlns:p="http://schemas.microsoft.com/office/2006/metadata/properties" xmlns:ns2="a8ede346-ee34-4006-9cd5-6b2ffdb1e039" xmlns:ns3="74ae931c-61de-46f3-bebe-c9b4f22fb72e" targetNamespace="http://schemas.microsoft.com/office/2006/metadata/properties" ma:root="true" ma:fieldsID="daa3e395cb169f6f253512174256f452" ns2:_="" ns3:_="">
    <xsd:import namespace="a8ede346-ee34-4006-9cd5-6b2ffdb1e039"/>
    <xsd:import namespace="74ae931c-61de-46f3-bebe-c9b4f22fb7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de346-ee34-4006-9cd5-6b2ffdb1e03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ae931c-61de-46f3-bebe-c9b4f22fb7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CCB125-46F1-4B94-A771-6D7267D9EC10}">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EE097770-9B54-4970-99BF-60BF09A16FF0}">
  <ds:schemaRefs>
    <ds:schemaRef ds:uri="http://schemas.microsoft.com/office/2006/metadata/contentType"/>
    <ds:schemaRef ds:uri="http://schemas.microsoft.com/office/2006/metadata/properties/metaAttributes"/>
    <ds:schemaRef ds:uri="http://www.w3.org/2000/xmlns/"/>
    <ds:schemaRef ds:uri="http://www.w3.org/2001/XMLSchema"/>
    <ds:schemaRef ds:uri="a8ede346-ee34-4006-9cd5-6b2ffdb1e039"/>
    <ds:schemaRef ds:uri="74ae931c-61de-46f3-bebe-c9b4f22fb72e"/>
  </ds:schemaRefs>
</ds:datastoreItem>
</file>

<file path=customXml/itemProps3.xml><?xml version="1.0" encoding="utf-8"?>
<ds:datastoreItem xmlns:ds="http://schemas.openxmlformats.org/officeDocument/2006/customXml" ds:itemID="{4D57FF24-63C3-4468-8C14-C0441EC18B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1679</Words>
  <Characters>9240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Belén Bolás</dc:creator>
  <cp:lastModifiedBy>Usuario invitado</cp:lastModifiedBy>
  <cp:revision>2</cp:revision>
  <cp:lastPrinted>2020-02-07T08:46:00Z</cp:lastPrinted>
  <dcterms:created xsi:type="dcterms:W3CDTF">2021-05-24T07:55:00Z</dcterms:created>
  <dcterms:modified xsi:type="dcterms:W3CDTF">2021-05-24T07:55:00Z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0x0101006968DB45564EFA449E730FF2B25DCA18</vt:lpwstr>
  </property>
</Properties>
</file>